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224B" w:rsidRPr="004D2D8A" w:rsidRDefault="00B07BEE" w:rsidP="0028224B">
      <w:pPr>
        <w:pStyle w:val="MDPI11articletype"/>
      </w:pPr>
      <w:r>
        <w:t>Article</w:t>
      </w:r>
    </w:p>
    <w:p w:rsidR="0028224B" w:rsidRPr="004D2D8A" w:rsidRDefault="00FC4DC9" w:rsidP="0028224B">
      <w:pPr>
        <w:pStyle w:val="MDPI12title"/>
        <w:spacing w:line="240" w:lineRule="atLeast"/>
      </w:pPr>
      <w:r w:rsidRPr="00FC4DC9">
        <w:t xml:space="preserve">Experimental evaluation of </w:t>
      </w:r>
      <w:proofErr w:type="spellStart"/>
      <w:r w:rsidRPr="00FC4DC9">
        <w:t>LoRa</w:t>
      </w:r>
      <w:proofErr w:type="spellEnd"/>
      <w:r w:rsidRPr="00FC4DC9">
        <w:t xml:space="preserve"> packet reception performance</w:t>
      </w:r>
    </w:p>
    <w:p w:rsidR="0028224B" w:rsidRPr="004D2D8A" w:rsidRDefault="008B1A60" w:rsidP="0028224B">
      <w:pPr>
        <w:pStyle w:val="MDPI13authornames"/>
      </w:pPr>
      <w:proofErr w:type="spellStart"/>
      <w:r>
        <w:t>Q</w:t>
      </w:r>
      <w:r>
        <w:rPr>
          <w:rFonts w:asciiTheme="minorEastAsia" w:eastAsiaTheme="minorEastAsia" w:hAnsiTheme="minorEastAsia" w:hint="eastAsia"/>
          <w:lang w:eastAsia="zh-CN"/>
        </w:rPr>
        <w:t>ingjie</w:t>
      </w:r>
      <w:proofErr w:type="spellEnd"/>
      <w:r>
        <w:t xml:space="preserve"> </w:t>
      </w:r>
      <w:proofErr w:type="spellStart"/>
      <w:r>
        <w:t>Guo</w:t>
      </w:r>
      <w:proofErr w:type="spellEnd"/>
      <w:r w:rsidR="0028224B" w:rsidRPr="004D2D8A">
        <w:t xml:space="preserve"> </w:t>
      </w:r>
      <w:r w:rsidR="0028224B" w:rsidRPr="004D2D8A">
        <w:rPr>
          <w:vertAlign w:val="superscript"/>
        </w:rPr>
        <w:t>1</w:t>
      </w:r>
      <w:r w:rsidR="000F336B">
        <w:rPr>
          <w:vertAlign w:val="superscript"/>
        </w:rPr>
        <w:t>,2,3</w:t>
      </w:r>
      <w:r>
        <w:t xml:space="preserve">, </w:t>
      </w:r>
      <w:proofErr w:type="spellStart"/>
      <w:r>
        <w:t>Fengxu</w:t>
      </w:r>
      <w:proofErr w:type="spellEnd"/>
      <w:r>
        <w:t xml:space="preserve"> Yang</w:t>
      </w:r>
      <w:r w:rsidR="0028224B" w:rsidRPr="004D2D8A">
        <w:t xml:space="preserve"> </w:t>
      </w:r>
      <w:r w:rsidR="000F336B">
        <w:rPr>
          <w:vertAlign w:val="superscript"/>
        </w:rPr>
        <w:t>1,2,3</w:t>
      </w:r>
      <w:r>
        <w:t xml:space="preserve">, </w:t>
      </w:r>
      <w:proofErr w:type="spellStart"/>
      <w:r>
        <w:t>Xiaoyuan</w:t>
      </w:r>
      <w:proofErr w:type="spellEnd"/>
      <w:r>
        <w:t xml:space="preserve"> Ma</w:t>
      </w:r>
      <w:r w:rsidRPr="004D2D8A">
        <w:t xml:space="preserve"> </w:t>
      </w:r>
      <w:r w:rsidR="008075CF">
        <w:rPr>
          <w:vertAlign w:val="superscript"/>
        </w:rPr>
        <w:t>1</w:t>
      </w:r>
      <w:r w:rsidR="0028224B" w:rsidRPr="004D2D8A">
        <w:t xml:space="preserve"> and </w:t>
      </w:r>
      <w:proofErr w:type="spellStart"/>
      <w:r>
        <w:t>Jianming</w:t>
      </w:r>
      <w:proofErr w:type="spellEnd"/>
      <w:r>
        <w:t xml:space="preserve"> Wei</w:t>
      </w:r>
      <w:r w:rsidR="0028224B" w:rsidRPr="004D2D8A">
        <w:t xml:space="preserve"> </w:t>
      </w:r>
      <w:r w:rsidR="000F336B">
        <w:rPr>
          <w:vertAlign w:val="superscript"/>
        </w:rPr>
        <w:t>1</w:t>
      </w:r>
      <w:r w:rsidR="0028224B" w:rsidRPr="004D2D8A">
        <w:rPr>
          <w:vertAlign w:val="superscript"/>
        </w:rPr>
        <w:t>,</w:t>
      </w:r>
      <w:r w:rsidR="0028224B" w:rsidRPr="004D2D8A">
        <w:t>*</w:t>
      </w:r>
    </w:p>
    <w:p w:rsidR="0028224B" w:rsidRPr="00ED665E" w:rsidRDefault="0028224B" w:rsidP="0028224B">
      <w:pPr>
        <w:pStyle w:val="MDPI16affiliation"/>
      </w:pPr>
      <w:r w:rsidRPr="004D2D8A">
        <w:rPr>
          <w:vertAlign w:val="superscript"/>
        </w:rPr>
        <w:t>1</w:t>
      </w:r>
      <w:r w:rsidR="008B1A60">
        <w:tab/>
      </w:r>
      <w:r w:rsidR="000F336B" w:rsidRPr="000F336B">
        <w:t>Shanghai Advanced Research Institute, Chinese Academy of Sciences</w:t>
      </w:r>
      <w:r w:rsidR="008B1A60" w:rsidRPr="008B1A60">
        <w:t xml:space="preserve">, </w:t>
      </w:r>
      <w:r w:rsidR="00ED665E">
        <w:t>Shanghai</w:t>
      </w:r>
      <w:r w:rsidR="00ED665E" w:rsidRPr="00ED665E">
        <w:t xml:space="preserve"> </w:t>
      </w:r>
      <w:r w:rsidR="00ED665E">
        <w:t xml:space="preserve">201210, </w:t>
      </w:r>
      <w:r w:rsidR="008B1A60" w:rsidRPr="008B1A60">
        <w:t>China</w:t>
      </w:r>
      <w:r w:rsidR="000F336B">
        <w:t xml:space="preserve">; </w:t>
      </w:r>
      <w:hyperlink r:id="rId8" w:history="1">
        <w:r w:rsidR="00370071" w:rsidRPr="00C92A6E">
          <w:rPr>
            <w:rStyle w:val="ab"/>
          </w:rPr>
          <w:t>guoqj@shanghaitech.edu.cn</w:t>
        </w:r>
      </w:hyperlink>
      <w:r w:rsidR="00CE0545">
        <w:t xml:space="preserve"> (Q.G</w:t>
      </w:r>
      <w:r w:rsidR="00CE0545" w:rsidRPr="00CE0545">
        <w:t>.);</w:t>
      </w:r>
      <w:r w:rsidR="00CE0545">
        <w:t xml:space="preserve"> </w:t>
      </w:r>
      <w:hyperlink r:id="rId9" w:history="1">
        <w:r w:rsidR="00370071" w:rsidRPr="00C92A6E">
          <w:rPr>
            <w:rStyle w:val="ab"/>
          </w:rPr>
          <w:t>yangfx@shanghaitech.edu.cn</w:t>
        </w:r>
      </w:hyperlink>
      <w:r w:rsidR="00CE0545">
        <w:t xml:space="preserve"> (F.Y</w:t>
      </w:r>
      <w:r w:rsidR="00ED665E">
        <w:t>.);</w:t>
      </w:r>
      <w:r w:rsidR="00ED665E" w:rsidRPr="00ED665E">
        <w:t xml:space="preserve"> </w:t>
      </w:r>
      <w:hyperlink r:id="rId10" w:history="1">
        <w:r w:rsidR="00ED665E" w:rsidRPr="00FA0218">
          <w:rPr>
            <w:rStyle w:val="ab"/>
          </w:rPr>
          <w:t>Ma.xiaoyuan.mail@gmail.com</w:t>
        </w:r>
      </w:hyperlink>
      <w:r w:rsidR="00ED665E">
        <w:t xml:space="preserve"> (</w:t>
      </w:r>
      <w:r w:rsidR="006851A7">
        <w:t>X</w:t>
      </w:r>
      <w:r w:rsidR="00ED665E">
        <w:t>.</w:t>
      </w:r>
      <w:r w:rsidR="006851A7">
        <w:t>M</w:t>
      </w:r>
      <w:r w:rsidR="00ED665E">
        <w:t>.)</w:t>
      </w:r>
    </w:p>
    <w:p w:rsidR="0028224B" w:rsidRDefault="0028224B" w:rsidP="0028224B">
      <w:pPr>
        <w:pStyle w:val="MDPI16affiliation"/>
      </w:pPr>
      <w:r w:rsidRPr="004D2D8A">
        <w:rPr>
          <w:szCs w:val="20"/>
          <w:vertAlign w:val="superscript"/>
        </w:rPr>
        <w:t>2</w:t>
      </w:r>
      <w:r w:rsidR="008B1A60">
        <w:rPr>
          <w:szCs w:val="20"/>
        </w:rPr>
        <w:tab/>
      </w:r>
      <w:r w:rsidR="006851A7" w:rsidRPr="006851A7">
        <w:rPr>
          <w:szCs w:val="20"/>
        </w:rPr>
        <w:t>University of Chinese Academy of Sciences</w:t>
      </w:r>
      <w:r w:rsidR="008B1A60" w:rsidRPr="008B1A60">
        <w:rPr>
          <w:szCs w:val="20"/>
        </w:rPr>
        <w:t xml:space="preserve">, </w:t>
      </w:r>
      <w:r w:rsidR="00ED665E">
        <w:rPr>
          <w:szCs w:val="20"/>
        </w:rPr>
        <w:t xml:space="preserve">Beijing </w:t>
      </w:r>
      <w:r w:rsidR="00ED665E" w:rsidRPr="00ED665E">
        <w:t>100049,</w:t>
      </w:r>
      <w:r w:rsidR="00ED665E">
        <w:t xml:space="preserve"> </w:t>
      </w:r>
      <w:r w:rsidR="008B1A60" w:rsidRPr="00ED665E">
        <w:t>C</w:t>
      </w:r>
      <w:r w:rsidR="008B1A60" w:rsidRPr="008B1A60">
        <w:rPr>
          <w:szCs w:val="20"/>
        </w:rPr>
        <w:t>hina</w:t>
      </w:r>
      <w:r w:rsidR="006851A7">
        <w:rPr>
          <w:szCs w:val="20"/>
        </w:rPr>
        <w:t xml:space="preserve"> </w:t>
      </w:r>
    </w:p>
    <w:p w:rsidR="008B1A60" w:rsidRPr="008B1A60" w:rsidRDefault="00ED665E" w:rsidP="00ED665E">
      <w:pPr>
        <w:pStyle w:val="MDPI16affiliation"/>
      </w:pPr>
      <w:r>
        <w:rPr>
          <w:szCs w:val="20"/>
          <w:vertAlign w:val="superscript"/>
        </w:rPr>
        <w:t>3</w:t>
      </w:r>
      <w:r w:rsidR="008B1A60">
        <w:rPr>
          <w:szCs w:val="20"/>
        </w:rPr>
        <w:tab/>
      </w:r>
      <w:r w:rsidR="000F336B" w:rsidRPr="000F336B">
        <w:rPr>
          <w:szCs w:val="20"/>
        </w:rPr>
        <w:t xml:space="preserve">School of Information Science and Technology, </w:t>
      </w:r>
      <w:proofErr w:type="spellStart"/>
      <w:r w:rsidR="000F336B" w:rsidRPr="000F336B">
        <w:rPr>
          <w:szCs w:val="20"/>
        </w:rPr>
        <w:t>ShanghaiTech</w:t>
      </w:r>
      <w:proofErr w:type="spellEnd"/>
      <w:r w:rsidR="000F336B" w:rsidRPr="000F336B">
        <w:rPr>
          <w:szCs w:val="20"/>
        </w:rPr>
        <w:t xml:space="preserve"> University</w:t>
      </w:r>
      <w:r w:rsidR="008B1A60" w:rsidRPr="008B1A60">
        <w:rPr>
          <w:szCs w:val="20"/>
        </w:rPr>
        <w:t xml:space="preserve">, </w:t>
      </w:r>
      <w:r>
        <w:rPr>
          <w:szCs w:val="20"/>
        </w:rPr>
        <w:t xml:space="preserve">Shanghai </w:t>
      </w:r>
      <w:r w:rsidRPr="00ED665E">
        <w:rPr>
          <w:szCs w:val="20"/>
        </w:rPr>
        <w:t>201210</w:t>
      </w:r>
      <w:r>
        <w:rPr>
          <w:szCs w:val="20"/>
        </w:rPr>
        <w:t xml:space="preserve">, </w:t>
      </w:r>
      <w:r w:rsidR="008B1A60" w:rsidRPr="008B1A60">
        <w:rPr>
          <w:szCs w:val="20"/>
        </w:rPr>
        <w:t>China</w:t>
      </w:r>
    </w:p>
    <w:p w:rsidR="0028224B" w:rsidRPr="004D2D8A" w:rsidRDefault="0028224B" w:rsidP="0028224B">
      <w:pPr>
        <w:pStyle w:val="MDPI14history"/>
        <w:spacing w:before="0"/>
        <w:ind w:left="311" w:hanging="198"/>
      </w:pPr>
      <w:r w:rsidRPr="004D2D8A">
        <w:rPr>
          <w:b/>
        </w:rPr>
        <w:t>*</w:t>
      </w:r>
      <w:r w:rsidR="00CE0545">
        <w:tab/>
        <w:t xml:space="preserve">Correspondence: </w:t>
      </w:r>
      <w:r w:rsidR="00CE0545" w:rsidRPr="00CE0545">
        <w:t>wjm</w:t>
      </w:r>
      <w:r w:rsidR="00CE0545">
        <w:t>@sari.ac.cn</w:t>
      </w:r>
    </w:p>
    <w:p w:rsidR="0028224B" w:rsidRPr="004D2D8A" w:rsidRDefault="0028224B" w:rsidP="0028224B">
      <w:pPr>
        <w:pStyle w:val="MDPI14history"/>
      </w:pPr>
      <w:r w:rsidRPr="004D2D8A">
        <w:t>Received: date; Accepted: date; Published: date</w:t>
      </w:r>
    </w:p>
    <w:p w:rsidR="0028224B" w:rsidRPr="00AE7726" w:rsidRDefault="0028224B" w:rsidP="00A56044">
      <w:pPr>
        <w:pStyle w:val="MDPI17abstract"/>
      </w:pPr>
      <w:r w:rsidRPr="004D2D8A">
        <w:rPr>
          <w:b/>
        </w:rPr>
        <w:t xml:space="preserve">Abstract: </w:t>
      </w:r>
      <w:proofErr w:type="spellStart"/>
      <w:r w:rsidR="007C57D8">
        <w:t>L</w:t>
      </w:r>
      <w:r w:rsidR="0007691A" w:rsidRPr="0007691A">
        <w:t>oRa</w:t>
      </w:r>
      <w:proofErr w:type="spellEnd"/>
      <w:r w:rsidR="0007691A" w:rsidRPr="0007691A">
        <w:t xml:space="preserve"> technology is one of the most popular</w:t>
      </w:r>
      <w:r w:rsidR="00B60F95" w:rsidRPr="007C57D8">
        <w:t xml:space="preserve"> Internet of Things</w:t>
      </w:r>
      <w:r w:rsidR="00B60F95">
        <w:t xml:space="preserve"> (</w:t>
      </w:r>
      <w:proofErr w:type="spellStart"/>
      <w:r w:rsidR="00B60F95">
        <w:t>IoT</w:t>
      </w:r>
      <w:proofErr w:type="spellEnd"/>
      <w:r w:rsidR="00B60F95">
        <w:t>)</w:t>
      </w:r>
      <w:r w:rsidR="0096660D" w:rsidRPr="0096660D">
        <w:t xml:space="preserve"> </w:t>
      </w:r>
      <w:r w:rsidR="0007691A" w:rsidRPr="0007691A">
        <w:t>technologies today.</w:t>
      </w:r>
      <w:r w:rsidR="00F62FA8" w:rsidRPr="00F62FA8">
        <w:t xml:space="preserve"> </w:t>
      </w:r>
      <w:r w:rsidR="00F62FA8">
        <w:t>It</w:t>
      </w:r>
      <w:r w:rsidR="00F62FA8" w:rsidRPr="004F670B">
        <w:t xml:space="preserve"> changes the previous compromise between transmission distance and power consumption, and provides users with a simple system that can achieve long-distance, long batt</w:t>
      </w:r>
      <w:r w:rsidR="00F62FA8">
        <w:t>ery life, and large capacity.</w:t>
      </w:r>
      <w:r w:rsidR="00B8613E">
        <w:t xml:space="preserve"> </w:t>
      </w:r>
      <w:r w:rsidR="00B8613E" w:rsidRPr="00B8613E">
        <w:t xml:space="preserve">At present, a large number of </w:t>
      </w:r>
      <w:proofErr w:type="spellStart"/>
      <w:r w:rsidR="00B8613E" w:rsidRPr="00B8613E">
        <w:t>LoRa</w:t>
      </w:r>
      <w:proofErr w:type="spellEnd"/>
      <w:r w:rsidR="00B8613E" w:rsidRPr="00B8613E">
        <w:t xml:space="preserve"> devices have been applied in different real-world scenarios, and developers can adjust </w:t>
      </w:r>
      <w:proofErr w:type="spellStart"/>
      <w:r w:rsidR="00B8613E" w:rsidRPr="00B8613E">
        <w:t>LoRa</w:t>
      </w:r>
      <w:proofErr w:type="spellEnd"/>
      <w:r w:rsidR="00B8613E" w:rsidRPr="00B8613E">
        <w:t xml:space="preserve"> performance through physical layer parameter configuration to meet the requirements. However, important details of the relationship between the physical layer parameters and </w:t>
      </w:r>
      <w:proofErr w:type="spellStart"/>
      <w:r w:rsidR="00B8613E" w:rsidRPr="00B8613E">
        <w:t>LoRa</w:t>
      </w:r>
      <w:proofErr w:type="spellEnd"/>
      <w:r w:rsidR="00B8613E" w:rsidRPr="00B8613E">
        <w:t xml:space="preserve"> performance remain unknown. This presents a challenge in adjusting the optimal parameters for different requirements in real-world scenarios.</w:t>
      </w:r>
      <w:r w:rsidR="00F834CF">
        <w:t xml:space="preserve"> </w:t>
      </w:r>
      <w:r w:rsidR="00364341">
        <w:t>In this work,</w:t>
      </w:r>
      <w:r w:rsidR="00B8613E">
        <w:t xml:space="preserve"> a complex</w:t>
      </w:r>
      <w:r w:rsidR="00364341" w:rsidRPr="00364341">
        <w:t xml:space="preserve"> </w:t>
      </w:r>
      <w:r w:rsidR="00354B46">
        <w:t>evaluation experiment on</w:t>
      </w:r>
      <w:r w:rsidR="00364341" w:rsidRPr="00364341">
        <w:t xml:space="preserve"> the relationship between parameters and </w:t>
      </w:r>
      <w:proofErr w:type="spellStart"/>
      <w:r w:rsidR="00364341" w:rsidRPr="00364341">
        <w:t>LoRa</w:t>
      </w:r>
      <w:proofErr w:type="spellEnd"/>
      <w:r w:rsidR="00364341" w:rsidRPr="00364341">
        <w:t xml:space="preserve"> performance is presented</w:t>
      </w:r>
      <w:r w:rsidR="006D4C6B" w:rsidRPr="006D4C6B">
        <w:t>.</w:t>
      </w:r>
      <w:r w:rsidR="006D4C6B">
        <w:t xml:space="preserve"> </w:t>
      </w:r>
      <w:r w:rsidR="009B2887">
        <w:t>The experimental results found</w:t>
      </w:r>
      <w:r w:rsidR="00834974" w:rsidRPr="00834974">
        <w:t xml:space="preserve"> that </w:t>
      </w:r>
      <w:r w:rsidR="009B2887">
        <w:t>t</w:t>
      </w:r>
      <w:r w:rsidR="009B2887" w:rsidRPr="009B2887">
        <w:t xml:space="preserve">he </w:t>
      </w:r>
      <w:r w:rsidR="009B2887">
        <w:t>spreading factor (</w:t>
      </w:r>
      <w:r w:rsidR="009B2887" w:rsidRPr="00834974">
        <w:t>SF</w:t>
      </w:r>
      <w:r w:rsidR="009B2887">
        <w:t>)</w:t>
      </w:r>
      <w:r w:rsidR="009B2887" w:rsidRPr="00834974">
        <w:t xml:space="preserve"> </w:t>
      </w:r>
      <w:r w:rsidR="009B2887">
        <w:t>and coding rate (CR)</w:t>
      </w:r>
      <w:r w:rsidR="009B2887" w:rsidRPr="009B2887">
        <w:t xml:space="preserve"> should be adjusted to increase the probability of successful reception at the expense of reducing the data rate.</w:t>
      </w:r>
      <w:r w:rsidR="009B2887">
        <w:t xml:space="preserve"> </w:t>
      </w:r>
      <w:r w:rsidR="009B2887" w:rsidRPr="009B2887">
        <w:t>However, it is not worth choosing a bandwidth</w:t>
      </w:r>
      <w:r w:rsidR="009B2887">
        <w:t xml:space="preserve"> (BW)</w:t>
      </w:r>
      <w:r w:rsidR="009B2887" w:rsidRPr="009B2887">
        <w:t xml:space="preserve"> with a lower data rate.</w:t>
      </w:r>
      <w:r w:rsidR="009B2887">
        <w:t xml:space="preserve"> </w:t>
      </w:r>
      <w:r w:rsidR="00834974">
        <w:t>Furthermore</w:t>
      </w:r>
      <w:r w:rsidR="008C4C02" w:rsidRPr="008C4C02">
        <w:t xml:space="preserve">, </w:t>
      </w:r>
      <w:r w:rsidR="0095133F">
        <w:t>w</w:t>
      </w:r>
      <w:r w:rsidR="0095133F" w:rsidRPr="0095133F">
        <w:t xml:space="preserve">e study the impact of packet length on </w:t>
      </w:r>
      <w:proofErr w:type="spellStart"/>
      <w:r w:rsidR="0095133F" w:rsidRPr="0095133F">
        <w:t>LoRa</w:t>
      </w:r>
      <w:proofErr w:type="spellEnd"/>
      <w:r w:rsidR="0095133F" w:rsidRPr="0095133F">
        <w:t xml:space="preserve"> performance, a</w:t>
      </w:r>
      <w:r w:rsidR="009B2887">
        <w:t>nd the experimental results show</w:t>
      </w:r>
      <w:r w:rsidR="0095133F" w:rsidRPr="0095133F">
        <w:t xml:space="preserve"> that when there is a large amount of data to be transmitted, it is better to choose long packets instead of short packets.</w:t>
      </w:r>
      <w:r w:rsidR="0095133F">
        <w:t xml:space="preserve"> </w:t>
      </w:r>
      <w:r w:rsidR="008B774B" w:rsidRPr="008B774B">
        <w:t xml:space="preserve">Finally, the theoretical analysis and experimental results are combined to provide a reliable, low-latency, and low-power </w:t>
      </w:r>
      <w:proofErr w:type="spellStart"/>
      <w:r w:rsidR="008B774B" w:rsidRPr="008B774B">
        <w:t>LoRa</w:t>
      </w:r>
      <w:proofErr w:type="spellEnd"/>
      <w:r w:rsidR="008B774B" w:rsidRPr="008B774B">
        <w:t xml:space="preserve"> transmission scheme</w:t>
      </w:r>
      <w:r w:rsidR="008B774B">
        <w:t>.</w:t>
      </w:r>
    </w:p>
    <w:p w:rsidR="0028224B" w:rsidRPr="004D2D8A" w:rsidRDefault="00AE7726" w:rsidP="0028224B">
      <w:pPr>
        <w:pStyle w:val="MDPI18keywords"/>
      </w:pPr>
      <w:r>
        <w:rPr>
          <w:b/>
        </w:rPr>
        <w:t>Keywords:</w:t>
      </w:r>
      <w:r>
        <w:t xml:space="preserve"> </w:t>
      </w:r>
      <w:proofErr w:type="spellStart"/>
      <w:r>
        <w:t>IoT</w:t>
      </w:r>
      <w:proofErr w:type="spellEnd"/>
      <w:r>
        <w:t xml:space="preserve"> </w:t>
      </w:r>
      <w:r w:rsidRPr="007C57D8">
        <w:t>technology</w:t>
      </w:r>
      <w:r>
        <w:t>;</w:t>
      </w:r>
      <w:r w:rsidR="001E55A2">
        <w:t xml:space="preserve"> </w:t>
      </w:r>
      <w:proofErr w:type="spellStart"/>
      <w:r w:rsidR="001E55A2">
        <w:t>LoRa</w:t>
      </w:r>
      <w:proofErr w:type="spellEnd"/>
      <w:r w:rsidR="001E55A2">
        <w:t>; p</w:t>
      </w:r>
      <w:r w:rsidR="001E55A2" w:rsidRPr="001E55A2">
        <w:t>arameter adjustment</w:t>
      </w:r>
      <w:r w:rsidR="002E2A41">
        <w:t>; p</w:t>
      </w:r>
      <w:r w:rsidR="00062925">
        <w:t>acket</w:t>
      </w:r>
      <w:r w:rsidR="002E2A41" w:rsidRPr="002E2A41">
        <w:t xml:space="preserve"> length</w:t>
      </w:r>
      <w:r w:rsidR="001E55A2">
        <w:t>;</w:t>
      </w:r>
      <w:r w:rsidR="001E55A2" w:rsidRPr="001E55A2">
        <w:t xml:space="preserve"> </w:t>
      </w:r>
      <w:r w:rsidR="001E55A2" w:rsidRPr="008B774B">
        <w:t>transmission scheme</w:t>
      </w:r>
    </w:p>
    <w:p w:rsidR="0028224B" w:rsidRPr="004D2D8A" w:rsidRDefault="0028224B" w:rsidP="0028224B">
      <w:pPr>
        <w:pStyle w:val="MDPI19line"/>
      </w:pPr>
    </w:p>
    <w:p w:rsidR="0029645C" w:rsidRPr="0029645C" w:rsidRDefault="0028224B" w:rsidP="0029645C">
      <w:pPr>
        <w:pStyle w:val="MDPI21heading1"/>
      </w:pPr>
      <w:r w:rsidRPr="004D2D8A">
        <w:rPr>
          <w:lang w:eastAsia="zh-CN"/>
        </w:rPr>
        <w:t xml:space="preserve">1. </w:t>
      </w:r>
      <w:r w:rsidRPr="004D2D8A">
        <w:t>Introduction</w:t>
      </w:r>
      <w:bookmarkStart w:id="0" w:name="OLE_LINK1"/>
      <w:bookmarkStart w:id="1" w:name="OLE_LINK2"/>
    </w:p>
    <w:p w:rsidR="00927C2B" w:rsidRDefault="00927C2B" w:rsidP="004B6FCC">
      <w:pPr>
        <w:pStyle w:val="MDPI31text"/>
      </w:pPr>
      <w:r w:rsidRPr="00347040">
        <w:t>In order to make our way of life more efficient, the industrialized world is becoming more and more automated.</w:t>
      </w:r>
      <w:r>
        <w:t xml:space="preserve"> </w:t>
      </w:r>
      <w:r w:rsidRPr="00347040">
        <w:t>Various innovative technologies are constantly being proposed</w:t>
      </w:r>
      <w:r>
        <w:rPr>
          <w:rFonts w:hint="eastAsia"/>
        </w:rPr>
        <w:t>.</w:t>
      </w:r>
      <w:r>
        <w:t xml:space="preserve"> </w:t>
      </w:r>
      <w:r w:rsidR="005B6B21">
        <w:t>The Internet of Things (</w:t>
      </w:r>
      <w:proofErr w:type="spellStart"/>
      <w:r w:rsidR="005B6B21">
        <w:t>Io</w:t>
      </w:r>
      <w:r w:rsidRPr="003204E4">
        <w:t>T</w:t>
      </w:r>
      <w:proofErr w:type="spellEnd"/>
      <w:r w:rsidRPr="003204E4">
        <w:t xml:space="preserve">) is currently one of the most popular innovative technologies. The technologies related to the </w:t>
      </w:r>
      <w:proofErr w:type="spellStart"/>
      <w:r w:rsidR="005B6B21">
        <w:t>IoT</w:t>
      </w:r>
      <w:proofErr w:type="spellEnd"/>
      <w:r w:rsidR="005B6B21">
        <w:t xml:space="preserve"> </w:t>
      </w:r>
      <w:r w:rsidRPr="003204E4">
        <w:t xml:space="preserve">continue to develop, and the </w:t>
      </w:r>
      <w:proofErr w:type="spellStart"/>
      <w:r w:rsidR="005B6B21">
        <w:t>IoT</w:t>
      </w:r>
      <w:proofErr w:type="spellEnd"/>
      <w:r w:rsidRPr="003204E4">
        <w:t xml:space="preserve"> devices are also rapidly increasing.</w:t>
      </w:r>
      <w:r>
        <w:t xml:space="preserve"> </w:t>
      </w:r>
      <w:r w:rsidR="00946E11" w:rsidRPr="00946E11">
        <w:t xml:space="preserve">The Ericsson Mobility Report pointed out that </w:t>
      </w:r>
      <w:proofErr w:type="spellStart"/>
      <w:r w:rsidR="00ED3A72">
        <w:t>IoT</w:t>
      </w:r>
      <w:proofErr w:type="spellEnd"/>
      <w:r w:rsidR="00946E11" w:rsidRPr="00946E11">
        <w:t xml:space="preserve"> connected devices will grow from 7 billion in 2017 to 20 billion in 2023</w:t>
      </w:r>
      <w:r w:rsidR="00946E11">
        <w:t xml:space="preserve"> </w:t>
      </w:r>
      <w:r w:rsidR="00946E11">
        <w:fldChar w:fldCharType="begin"/>
      </w:r>
      <w:r w:rsidR="001464A4">
        <w:instrText xml:space="preserve"> ADDIN EN.CITE &lt;EndNote&gt;&lt;Cite&gt;&lt;Author&gt;Cerwall&lt;/Author&gt;&lt;Year&gt;2015&lt;/Year&gt;&lt;RecNum&gt;236&lt;/RecNum&gt;&lt;DisplayText&gt;&lt;style size="10"&gt;[1]&lt;/style&gt;&lt;/DisplayText&gt;&lt;record&gt;&lt;rec-number&gt;236&lt;/rec-number&gt;&lt;foreign-keys&gt;&lt;key app="EN" db-id="tsrfwvrw7waxdae52agvvvpzxfdszddzddsa" timestamp="1599994315"&gt;236&lt;/key&gt;&lt;/foreign-keys&gt;&lt;ref-type name="Journal Article"&gt;17&lt;/ref-type&gt;&lt;contributors&gt;&lt;authors&gt;&lt;author&gt;Cerwall, Patrik&lt;/author&gt;&lt;author&gt;Jonsson, Peter&lt;/author&gt;&lt;author&gt;Möller, R&lt;/author&gt;&lt;author&gt;Bävertoft, S&lt;/author&gt;&lt;author&gt;Carson, S&lt;/author&gt;&lt;author&gt;Godor, I&lt;/author&gt;&lt;/authors&gt;&lt;/contributors&gt;&lt;titles&gt;&lt;title&gt;Ericsson mobility report&lt;/title&gt;&lt;secondary-title&gt;On the Pulse of the Networked Society. Hg. v. Ericsson&lt;/secondary-title&gt;&lt;/titles&gt;&lt;periodical&gt;&lt;full-title&gt;On the Pulse of the Networked Society. Hg. v. Ericsson&lt;/full-title&gt;&lt;/periodical&gt;&lt;dates&gt;&lt;year&gt;2015&lt;/year&gt;&lt;/dates&gt;&lt;urls&gt;&lt;/urls&gt;&lt;/record&gt;&lt;/Cite&gt;&lt;/EndNote&gt;</w:instrText>
      </w:r>
      <w:r w:rsidR="00946E11">
        <w:fldChar w:fldCharType="separate"/>
      </w:r>
      <w:r w:rsidR="001464A4">
        <w:rPr>
          <w:noProof/>
        </w:rPr>
        <w:t>[1]</w:t>
      </w:r>
      <w:r w:rsidR="00946E11">
        <w:fldChar w:fldCharType="end"/>
      </w:r>
      <w:r w:rsidR="00946E11" w:rsidRPr="00946E11">
        <w:t xml:space="preserve">. </w:t>
      </w:r>
      <w:r w:rsidR="00381225" w:rsidRPr="00381225">
        <w:t xml:space="preserve">At present, the practical application of the </w:t>
      </w:r>
      <w:proofErr w:type="spellStart"/>
      <w:r w:rsidR="005B6B21">
        <w:t>IoT</w:t>
      </w:r>
      <w:proofErr w:type="spellEnd"/>
      <w:r w:rsidR="00381225" w:rsidRPr="00381225">
        <w:t xml:space="preserve"> has achieved remarkable results in many fields such as manufacturing, agriculture</w:t>
      </w:r>
      <w:r w:rsidR="00C55B54">
        <w:t xml:space="preserve"> </w:t>
      </w:r>
      <w:r w:rsidR="00C55B54">
        <w:fldChar w:fldCharType="begin"/>
      </w:r>
      <w:r w:rsidR="00C55B54">
        <w:instrText xml:space="preserve"> ADDIN EN.CITE &lt;EndNote&gt;&lt;Cite&gt;&lt;Author&gt;Gondchawar&lt;/Author&gt;&lt;Year&gt;2016&lt;/Year&gt;&lt;RecNum&gt;229&lt;/RecNum&gt;&lt;DisplayText&gt;&lt;style size="10"&gt;[2]&lt;/style&gt;&lt;/DisplayText&gt;&lt;record&gt;&lt;rec-number&gt;229&lt;/rec-number&gt;&lt;foreign-keys&gt;&lt;key app="EN" db-id="tsrfwvrw7waxdae52agvvvpzxfdszddzddsa" timestamp="1599983929"&gt;229&lt;/key&gt;&lt;/foreign-keys&gt;&lt;ref-type name="Journal Article"&gt;17&lt;/ref-type&gt;&lt;contributors&gt;&lt;authors&gt;&lt;author&gt;Gondchawar, Nikesh&lt;/author&gt;&lt;author&gt;Kawitkar, RS&lt;/author&gt;&lt;/authors&gt;&lt;/contributors&gt;&lt;titles&gt;&lt;title&gt;IoT based smart agriculture&lt;/title&gt;&lt;secondary-title&gt;International Journal of advanced research in Computer and Communication Engineering&lt;/secondary-title&gt;&lt;/titles&gt;&lt;periodical&gt;&lt;full-title&gt;International Journal of advanced research in Computer and Communication Engineering&lt;/full-title&gt;&lt;/periodical&gt;&lt;pages&gt;838-842&lt;/pages&gt;&lt;volume&gt;5&lt;/volume&gt;&lt;number&gt;6&lt;/number&gt;&lt;dates&gt;&lt;year&gt;2016&lt;/year&gt;&lt;/dates&gt;&lt;isbn&gt;2278-1021&lt;/isbn&gt;&lt;urls&gt;&lt;/urls&gt;&lt;/record&gt;&lt;/Cite&gt;&lt;/EndNote&gt;</w:instrText>
      </w:r>
      <w:r w:rsidR="00C55B54">
        <w:fldChar w:fldCharType="separate"/>
      </w:r>
      <w:r w:rsidR="00C55B54">
        <w:rPr>
          <w:noProof/>
        </w:rPr>
        <w:t>[2]</w:t>
      </w:r>
      <w:r w:rsidR="00C55B54">
        <w:fldChar w:fldCharType="end"/>
      </w:r>
      <w:r w:rsidR="00381225" w:rsidRPr="00381225">
        <w:t>, home furnishing</w:t>
      </w:r>
      <w:r w:rsidR="00C55B54">
        <w:t xml:space="preserve"> </w:t>
      </w:r>
      <w:r w:rsidR="00C55B54">
        <w:fldChar w:fldCharType="begin"/>
      </w:r>
      <w:r w:rsidR="00C55B54">
        <w:instrText xml:space="preserve"> ADDIN EN.CITE &lt;EndNote&gt;&lt;Cite&gt;&lt;Author&gt;Stojkoska&lt;/Author&gt;&lt;Year&gt;2017&lt;/Year&gt;&lt;RecNum&gt;230&lt;/RecNum&gt;&lt;DisplayText&gt;&lt;style size="10"&gt;[3]&lt;/style&gt;&lt;/DisplayText&gt;&lt;record&gt;&lt;rec-number&gt;230&lt;/rec-number&gt;&lt;foreign-keys&gt;&lt;key app="EN" db-id="tsrfwvrw7waxdae52agvvvpzxfdszddzddsa" timestamp="1599984004"&gt;230&lt;/key&gt;&lt;/foreign-keys&gt;&lt;ref-type name="Journal Article"&gt;17&lt;/ref-type&gt;&lt;contributors&gt;&lt;authors&gt;&lt;author&gt;Stojkoska, Biljana L Risteska&lt;/author&gt;&lt;author&gt;Trivodaliev, Kire V&lt;/author&gt;&lt;/authors&gt;&lt;/contributors&gt;&lt;titles&gt;&lt;title&gt;A review of Internet of Things for smart home: Challenges and solutions&lt;/title&gt;&lt;secondary-title&gt;Journal of Cleaner Production&lt;/secondary-title&gt;&lt;/titles&gt;&lt;periodical&gt;&lt;full-title&gt;Journal of Cleaner Production&lt;/full-title&gt;&lt;/periodical&gt;&lt;pages&gt;1454-1464&lt;/pages&gt;&lt;volume&gt;140&lt;/volume&gt;&lt;dates&gt;&lt;year&gt;2017&lt;/year&gt;&lt;/dates&gt;&lt;isbn&gt;0959-6526&lt;/isbn&gt;&lt;urls&gt;&lt;/urls&gt;&lt;/record&gt;&lt;/Cite&gt;&lt;/EndNote&gt;</w:instrText>
      </w:r>
      <w:r w:rsidR="00C55B54">
        <w:fldChar w:fldCharType="separate"/>
      </w:r>
      <w:r w:rsidR="00C55B54">
        <w:rPr>
          <w:noProof/>
        </w:rPr>
        <w:t>[3]</w:t>
      </w:r>
      <w:r w:rsidR="00C55B54">
        <w:fldChar w:fldCharType="end"/>
      </w:r>
      <w:r w:rsidR="00381225" w:rsidRPr="00381225">
        <w:t>, transportation, car networking, and medical treatment</w:t>
      </w:r>
      <w:r w:rsidR="00C55B54">
        <w:t xml:space="preserve"> </w:t>
      </w:r>
      <w:r w:rsidR="00C55B54">
        <w:fldChar w:fldCharType="begin"/>
      </w:r>
      <w:r w:rsidR="00C55B54">
        <w:instrText xml:space="preserve"> ADDIN EN.CITE &lt;EndNote&gt;&lt;Cite&gt;&lt;Author&gt;Baker&lt;/Author&gt;&lt;Year&gt;2017&lt;/Year&gt;&lt;RecNum&gt;232&lt;/RecNum&gt;&lt;DisplayText&gt;&lt;style size="10"&gt;[4]&lt;/style&gt;&lt;/DisplayText&gt;&lt;record&gt;&lt;rec-number&gt;232&lt;/rec-number&gt;&lt;foreign-keys&gt;&lt;key app="EN" db-id="tsrfwvrw7waxdae52agvvvpzxfdszddzddsa" timestamp="1599984145"&gt;232&lt;/key&gt;&lt;/foreign-keys&gt;&lt;ref-type name="Journal Article"&gt;17&lt;/ref-type&gt;&lt;contributors&gt;&lt;authors&gt;&lt;author&gt;Baker, Stephanie B&lt;/author&gt;&lt;author&gt;Xiang, Wei&lt;/author&gt;&lt;author&gt;Atkinson, Ian&lt;/author&gt;&lt;/authors&gt;&lt;/contributors&gt;&lt;titles&gt;&lt;title&gt;Internet of things for smart healthcare: Technologies, challenges, and opportunities&lt;/title&gt;&lt;secondary-title&gt;IEEE Access&lt;/secondary-title&gt;&lt;/titles&gt;&lt;periodical&gt;&lt;full-title&gt;IEEE Access&lt;/full-title&gt;&lt;/periodical&gt;&lt;pages&gt;26521-26544&lt;/pages&gt;&lt;volume&gt;5&lt;/volume&gt;&lt;dates&gt;&lt;year&gt;2017&lt;/year&gt;&lt;/dates&gt;&lt;isbn&gt;2169-3536&lt;/isbn&gt;&lt;urls&gt;&lt;/urls&gt;&lt;/record&gt;&lt;/Cite&gt;&lt;/EndNote&gt;</w:instrText>
      </w:r>
      <w:r w:rsidR="00C55B54">
        <w:fldChar w:fldCharType="separate"/>
      </w:r>
      <w:r w:rsidR="00C55B54">
        <w:rPr>
          <w:noProof/>
        </w:rPr>
        <w:t>[4]</w:t>
      </w:r>
      <w:r w:rsidR="00C55B54">
        <w:fldChar w:fldCharType="end"/>
      </w:r>
      <w:r w:rsidR="00182A09">
        <w:rPr>
          <w:rFonts w:asciiTheme="minorEastAsia" w:eastAsiaTheme="minorEastAsia" w:hAnsiTheme="minorEastAsia" w:hint="eastAsia"/>
          <w:lang w:eastAsia="zh-CN"/>
        </w:rPr>
        <w:t>.</w:t>
      </w:r>
      <w:r w:rsidR="00381225">
        <w:t xml:space="preserve"> </w:t>
      </w:r>
      <w:r>
        <w:t>However, i</w:t>
      </w:r>
      <w:r w:rsidRPr="003204E4">
        <w:t xml:space="preserve">n order to connect </w:t>
      </w:r>
      <w:bookmarkStart w:id="2" w:name="OLE_LINK5"/>
      <w:bookmarkStart w:id="3" w:name="OLE_LINK6"/>
      <w:proofErr w:type="spellStart"/>
      <w:r w:rsidRPr="003204E4">
        <w:t>IoT</w:t>
      </w:r>
      <w:bookmarkEnd w:id="2"/>
      <w:bookmarkEnd w:id="3"/>
      <w:proofErr w:type="spellEnd"/>
      <w:r w:rsidRPr="003204E4">
        <w:t xml:space="preserve"> devices, wireless networks are required to provide reliable communication and higher energy efficiency coverage</w:t>
      </w:r>
      <w:r w:rsidR="0074554C">
        <w:t xml:space="preserve"> </w:t>
      </w:r>
      <w:r w:rsidR="0074554C">
        <w:fldChar w:fldCharType="begin"/>
      </w:r>
      <w:r w:rsidR="00771C05">
        <w:instrText xml:space="preserve"> ADDIN EN.CITE &lt;EndNote&gt;&lt;Cite&gt;&lt;Author&gt;Ramson&lt;/Author&gt;&lt;Year&gt;2017&lt;/Year&gt;&lt;RecNum&gt;238&lt;/RecNum&gt;&lt;DisplayText&gt;&lt;style size="10"&gt;[5]&lt;/style&gt;&lt;/DisplayText&gt;&lt;record&gt;&lt;rec-number&gt;238&lt;/rec-number&gt;&lt;foreign-keys&gt;&lt;key app="EN" db-id="tsrfwvrw7waxdae52agvvvpzxfdszddzddsa" timestamp="1599994742"&gt;238&lt;/key&gt;&lt;/foreign-keys&gt;&lt;ref-type name="Conference Proceedings"&gt;10&lt;/ref-type&gt;&lt;contributors&gt;&lt;authors&gt;&lt;author&gt;Ramson, SR Jino&lt;/author&gt;&lt;author&gt;Moni, D Jackuline&lt;/author&gt;&lt;/authors&gt;&lt;/contributors&gt;&lt;titles&gt;&lt;title&gt;Applications of wireless sensor networks—A survey&lt;/title&gt;&lt;secondary-title&gt;2017 international conference on innovations in electrical, electronics, instrumentation and media technology (ICEEIMT)&lt;/secondary-title&gt;&lt;/titles&gt;&lt;pages&gt;325-329&lt;/pages&gt;&lt;dates&gt;&lt;year&gt;2017&lt;/year&gt;&lt;/dates&gt;&lt;publisher&gt;IEEE&lt;/publisher&gt;&lt;isbn&gt;1509045279&lt;/isbn&gt;&lt;urls&gt;&lt;/urls&gt;&lt;/record&gt;&lt;/Cite&gt;&lt;/EndNote&gt;</w:instrText>
      </w:r>
      <w:r w:rsidR="0074554C">
        <w:fldChar w:fldCharType="separate"/>
      </w:r>
      <w:r w:rsidR="00771C05">
        <w:rPr>
          <w:noProof/>
        </w:rPr>
        <w:t>[5]</w:t>
      </w:r>
      <w:r w:rsidR="0074554C">
        <w:fldChar w:fldCharType="end"/>
      </w:r>
      <w:r w:rsidRPr="003204E4">
        <w:t xml:space="preserve">. </w:t>
      </w:r>
      <w:bookmarkStart w:id="4" w:name="OLE_LINK3"/>
      <w:bookmarkStart w:id="5" w:name="OLE_LINK4"/>
      <w:r w:rsidRPr="0027047D">
        <w:t xml:space="preserve">The above requirements have led to a simpler technical solution called "Low Power Wide Area Network (LPWAN)", which can provide low-energy communication over a </w:t>
      </w:r>
      <w:r>
        <w:t>distance of several kilometers</w:t>
      </w:r>
      <w:r w:rsidR="0074554C">
        <w:t xml:space="preserve"> </w:t>
      </w:r>
      <w:r w:rsidR="0074554C">
        <w:fldChar w:fldCharType="begin"/>
      </w:r>
      <w:r w:rsidR="00771C05">
        <w:instrText xml:space="preserve"> ADDIN EN.CITE &lt;EndNote&gt;&lt;Cite&gt;&lt;Author&gt;Lin&lt;/Author&gt;&lt;Year&gt;2017&lt;/Year&gt;&lt;RecNum&gt;239&lt;/RecNum&gt;&lt;DisplayText&gt;&lt;style size="10"&gt;[6,7]&lt;/style&gt;&lt;/DisplayText&gt;&lt;record&gt;&lt;rec-number&gt;239&lt;/rec-number&gt;&lt;foreign-keys&gt;&lt;key app="EN" db-id="tsrfwvrw7waxdae52agvvvpzxfdszddzddsa" timestamp="1599994820"&gt;239&lt;/key&gt;&lt;/foreign-keys&gt;&lt;ref-type name="Journal Article"&gt;17&lt;/ref-type&gt;&lt;contributors&gt;&lt;authors&gt;&lt;author&gt;Lin, Jie&lt;/author&gt;&lt;author&gt;Yu, Wei&lt;/author&gt;&lt;author&gt;Zhang, Nan&lt;/author&gt;&lt;author&gt;Yang, Xinyu&lt;/author&gt;&lt;author&gt;Zhang, Hanlin&lt;/author&gt;&lt;author&gt;Zhao, Wei&lt;/author&gt;&lt;/authors&gt;&lt;/contributors&gt;&lt;titles&gt;&lt;title&gt;A survey on internet of things: Architecture, enabling technologies, security and privacy, and applications&lt;/title&gt;&lt;secondary-title&gt;IEEE Internet of Things Journal&lt;/secondary-title&gt;&lt;/titles&gt;&lt;periodical&gt;&lt;full-title&gt;Ieee Internet of Things Journal&lt;/full-title&gt;&lt;abbr-1&gt;Ieee Internet Things&lt;/abbr-1&gt;&lt;/periodical&gt;&lt;pages&gt;1125-1142&lt;/pages&gt;&lt;volume&gt;4&lt;/volume&gt;&lt;number&gt;5&lt;/number&gt;&lt;dates&gt;&lt;year&gt;2017&lt;/year&gt;&lt;/dates&gt;&lt;isbn&gt;2327-4662&lt;/isbn&gt;&lt;urls&gt;&lt;/urls&gt;&lt;/record&gt;&lt;/Cite&gt;&lt;Cite&gt;&lt;Author&gt;Raza&lt;/Author&gt;&lt;Year&gt;2017&lt;/Year&gt;&lt;RecNum&gt;240&lt;/RecNum&gt;&lt;record&gt;&lt;rec-number&gt;240&lt;/rec-number&gt;&lt;foreign-keys&gt;&lt;key app="EN" db-id="tsrfwvrw7waxdae52agvvvpzxfdszddzddsa" timestamp="1599995121"&gt;240&lt;/key&gt;&lt;/foreign-keys&gt;&lt;ref-type name="Journal Article"&gt;17&lt;/ref-type&gt;&lt;contributors&gt;&lt;authors&gt;&lt;author&gt;Raza, Usman&lt;/author&gt;&lt;author&gt;Kulkarni, Parag&lt;/author&gt;&lt;author&gt;Sooriyabandara, Mahesh&lt;/author&gt;&lt;/authors&gt;&lt;/contributors&gt;&lt;titles&gt;&lt;title&gt;Low power wide area networks: An overview&lt;/title&gt;&lt;secondary-title&gt;IEEE Communications Surveys &amp;amp; Tutorials&lt;/secondary-title&gt;&lt;/titles&gt;&lt;periodical&gt;&lt;full-title&gt;IEEE Communications Surveys &amp;amp; Tutorials&lt;/full-title&gt;&lt;/periodical&gt;&lt;pages&gt;855-873&lt;/pages&gt;&lt;volume&gt;19&lt;/volume&gt;&lt;number&gt;2&lt;/number&gt;&lt;dates&gt;&lt;year&gt;2017&lt;/year&gt;&lt;/dates&gt;&lt;isbn&gt;1553-877X&lt;/isbn&gt;&lt;urls&gt;&lt;/urls&gt;&lt;/record&gt;&lt;/Cite&gt;&lt;/EndNote&gt;</w:instrText>
      </w:r>
      <w:r w:rsidR="0074554C">
        <w:fldChar w:fldCharType="separate"/>
      </w:r>
      <w:r w:rsidR="00771C05">
        <w:rPr>
          <w:noProof/>
        </w:rPr>
        <w:t>[6,7]</w:t>
      </w:r>
      <w:r w:rsidR="0074554C">
        <w:fldChar w:fldCharType="end"/>
      </w:r>
      <w:r>
        <w:rPr>
          <w:rFonts w:hint="eastAsia"/>
        </w:rPr>
        <w:t>.</w:t>
      </w:r>
      <w:bookmarkEnd w:id="4"/>
      <w:bookmarkEnd w:id="5"/>
      <w:r>
        <w:t xml:space="preserve"> </w:t>
      </w:r>
      <w:r w:rsidRPr="008276D1">
        <w:t>Therefore, for long-distance applications such as sensor networks, LPWAN technology occupies an absolute dominant position.</w:t>
      </w:r>
    </w:p>
    <w:p w:rsidR="005648C0" w:rsidRDefault="00927C2B" w:rsidP="00A60636">
      <w:pPr>
        <w:pStyle w:val="MDPI31text"/>
      </w:pPr>
      <w:proofErr w:type="spellStart"/>
      <w:r w:rsidRPr="004F670B">
        <w:lastRenderedPageBreak/>
        <w:t>LoRa</w:t>
      </w:r>
      <w:proofErr w:type="spellEnd"/>
      <w:r w:rsidR="00DD01D1">
        <w:t xml:space="preserve"> </w:t>
      </w:r>
      <w:r w:rsidR="00DD01D1">
        <w:fldChar w:fldCharType="begin"/>
      </w:r>
      <w:r w:rsidR="00771C05">
        <w:instrText xml:space="preserve"> ADDIN EN.CITE &lt;EndNote&gt;&lt;Cite&gt;&lt;RecNum&gt;256&lt;/RecNum&gt;&lt;DisplayText&gt;&lt;style size="10"&gt;[8,9]&lt;/style&gt;&lt;/DisplayText&gt;&lt;record&gt;&lt;rec-number&gt;256&lt;/rec-number&gt;&lt;foreign-keys&gt;&lt;key app="EN" db-id="tsrfwvrw7waxdae52agvvvpzxfdszddzddsa" timestamp="1599998164"&gt;256&lt;/key&gt;&lt;/foreign-keys&gt;&lt;ref-type name="Web Page"&gt;12&lt;/ref-type&gt;&lt;contributors&gt;&lt;/contributors&gt;&lt;titles&gt;&lt;title&gt;Semtech&lt;/title&gt;&lt;/titles&gt;&lt;dates&gt;&lt;/dates&gt;&lt;urls&gt;&lt;related-urls&gt;&lt;url&gt;https://www.semtech.com/&lt;/url&gt;&lt;/related-urls&gt;&lt;/urls&gt;&lt;/record&gt;&lt;/Cite&gt;&lt;Cite ExcludeAuth="1" ExcludeYear="1"&gt;&lt;RecNum&gt;267&lt;/RecNum&gt;&lt;record&gt;&lt;rec-number&gt;267&lt;/rec-number&gt;&lt;foreign-keys&gt;&lt;key app="EN" db-id="tsrfwvrw7waxdae52agvvvpzxfdszddzddsa" timestamp="1602394832"&gt;267&lt;/key&gt;&lt;/foreign-keys&gt;&lt;ref-type name="Web Page"&gt;12&lt;/ref-type&gt;&lt;contributors&gt;&lt;/contributors&gt;&lt;titles&gt;&lt;title&gt;LoRa® and LoRaWAN®: A Technical Overview&lt;/title&gt;&lt;/titles&gt;&lt;dates&gt;&lt;/dates&gt;&lt;urls&gt;&lt;related-urls&gt;&lt;url&gt;https://lora-developers.semtech.com/uploads/documents/files/LoRa_and_LoRaWAN-A_Tech_Overview-Downloadable.pdf&lt;/url&gt;&lt;/related-urls&gt;&lt;/urls&gt;&lt;/record&gt;&lt;/Cite&gt;&lt;/EndNote&gt;</w:instrText>
      </w:r>
      <w:r w:rsidR="00DD01D1">
        <w:fldChar w:fldCharType="separate"/>
      </w:r>
      <w:r w:rsidR="00771C05">
        <w:rPr>
          <w:noProof/>
        </w:rPr>
        <w:t>[8,9]</w:t>
      </w:r>
      <w:r w:rsidR="00DD01D1">
        <w:fldChar w:fldCharType="end"/>
      </w:r>
      <w:r w:rsidR="00771C05">
        <w:t xml:space="preserve"> </w:t>
      </w:r>
      <w:r w:rsidRPr="004F670B">
        <w:t>is a kind of LPWAN communication technology,</w:t>
      </w:r>
      <w:r w:rsidRPr="002F2D1D">
        <w:t xml:space="preserve"> and it is a long-distance wireless transmission solution based on</w:t>
      </w:r>
      <w:r w:rsidR="00F27FD7" w:rsidRPr="00F27FD7">
        <w:t xml:space="preserve"> </w:t>
      </w:r>
      <w:r w:rsidR="00F27FD7">
        <w:t xml:space="preserve">the </w:t>
      </w:r>
      <w:r w:rsidR="00F27FD7" w:rsidRPr="00F27FD7">
        <w:t>spread spec</w:t>
      </w:r>
      <w:r w:rsidR="00F27FD7">
        <w:t>trum transmission techniques and CSS (ch</w:t>
      </w:r>
      <w:r w:rsidR="004B6FCC">
        <w:t>irp spread spectrum) modulation</w:t>
      </w:r>
      <w:r w:rsidR="00ED3A72">
        <w:t>.</w:t>
      </w:r>
      <w:r>
        <w:t xml:space="preserve"> </w:t>
      </w:r>
      <w:proofErr w:type="spellStart"/>
      <w:r w:rsidR="00A2343A" w:rsidRPr="00A2343A">
        <w:t>LoRa's</w:t>
      </w:r>
      <w:proofErr w:type="spellEnd"/>
      <w:r w:rsidR="00A2343A" w:rsidRPr="00A2343A">
        <w:t xml:space="preserve"> low power consumption, long transmission distance, flexible networking</w:t>
      </w:r>
      <w:r w:rsidR="003938D3">
        <w:t>,</w:t>
      </w:r>
      <w:r w:rsidR="00A2343A" w:rsidRPr="00A2343A">
        <w:t xml:space="preserve"> and many other features fit perfectly with the needs of </w:t>
      </w:r>
      <w:proofErr w:type="spellStart"/>
      <w:r w:rsidR="00A2343A" w:rsidRPr="00A2343A">
        <w:t>IoT</w:t>
      </w:r>
      <w:proofErr w:type="spellEnd"/>
      <w:r w:rsidR="00A2343A" w:rsidRPr="00A2343A">
        <w:t xml:space="preserve"> fragmentation, low cost, and large connections</w:t>
      </w:r>
      <w:r w:rsidR="004B6FCC">
        <w:t xml:space="preserve"> </w:t>
      </w:r>
      <w:r w:rsidR="004B6FCC">
        <w:fldChar w:fldCharType="begin"/>
      </w:r>
      <w:r w:rsidR="00771C05">
        <w:instrText xml:space="preserve"> ADDIN EN.CITE &lt;EndNote&gt;&lt;Cite&gt;&lt;Author&gt;Yousuf&lt;/Author&gt;&lt;Year&gt;2018&lt;/Year&gt;&lt;RecNum&gt;241&lt;/RecNum&gt;&lt;DisplayText&gt;&lt;style size="10"&gt;[10,11]&lt;/style&gt;&lt;/DisplayText&gt;&lt;record&gt;&lt;rec-number&gt;241&lt;/rec-number&gt;&lt;foreign-keys&gt;&lt;key app="EN" db-id="tsrfwvrw7waxdae52agvvvpzxfdszddzddsa" timestamp="1599995329"&gt;241&lt;/key&gt;&lt;/foreign-keys&gt;&lt;ref-type name="Conference Proceedings"&gt;10&lt;/ref-type&gt;&lt;contributors&gt;&lt;authors&gt;&lt;author&gt;Yousuf, Asif M&lt;/author&gt;&lt;author&gt;Rochester, Edward M&lt;/author&gt;&lt;author&gt;Ousat, Behnam&lt;/author&gt;&lt;author&gt;Ghaderi, Majid&lt;/author&gt;&lt;/authors&gt;&lt;/contributors&gt;&lt;titles&gt;&lt;title&gt;Throughput, coverage and scalability of LoRa LPWAN for internet of things&lt;/title&gt;&lt;secondary-title&gt;2018 IEEE/ACM 26th International Symposium on Quality of Service (IWQoS)&lt;/secondary-title&gt;&lt;/titles&gt;&lt;pages&gt;1-10&lt;/pages&gt;&lt;dates&gt;&lt;year&gt;2018&lt;/year&gt;&lt;/dates&gt;&lt;publisher&gt;IEEE&lt;/publisher&gt;&lt;isbn&gt;1538625423&lt;/isbn&gt;&lt;urls&gt;&lt;/urls&gt;&lt;/record&gt;&lt;/Cite&gt;&lt;Cite&gt;&lt;Author&gt;Noreen&lt;/Author&gt;&lt;Year&gt;2017&lt;/Year&gt;&lt;RecNum&gt;242&lt;/RecNum&gt;&lt;record&gt;&lt;rec-number&gt;242&lt;/rec-number&gt;&lt;foreign-keys&gt;&lt;key app="EN" db-id="tsrfwvrw7waxdae52agvvvpzxfdszddzddsa" timestamp="1599995695"&gt;242&lt;/key&gt;&lt;/foreign-keys&gt;&lt;ref-type name="Conference Proceedings"&gt;10&lt;/ref-type&gt;&lt;contributors&gt;&lt;authors&gt;&lt;author&gt;Noreen, Umber&lt;/author&gt;&lt;author&gt;Bounceur, Ahcène&lt;/author&gt;&lt;author&gt;Clavier, Laurent&lt;/author&gt;&lt;/authors&gt;&lt;/contributors&gt;&lt;titles&gt;&lt;title&gt;A study of LoRa low power and wide area network technology&lt;/title&gt;&lt;secondary-title&gt;2017 International Conference on Advanced Technologies for Signal and Image Processing (ATSIP)&lt;/secondary-title&gt;&lt;/titles&gt;&lt;pages&gt;1-6&lt;/pages&gt;&lt;dates&gt;&lt;year&gt;2017&lt;/year&gt;&lt;/dates&gt;&lt;publisher&gt;IEEE&lt;/publisher&gt;&lt;isbn&gt;1538605511&lt;/isbn&gt;&lt;urls&gt;&lt;/urls&gt;&lt;/record&gt;&lt;/Cite&gt;&lt;/EndNote&gt;</w:instrText>
      </w:r>
      <w:r w:rsidR="004B6FCC">
        <w:fldChar w:fldCharType="separate"/>
      </w:r>
      <w:r w:rsidR="00771C05">
        <w:rPr>
          <w:noProof/>
        </w:rPr>
        <w:t>[10,11]</w:t>
      </w:r>
      <w:r w:rsidR="004B6FCC">
        <w:fldChar w:fldCharType="end"/>
      </w:r>
      <w:r w:rsidR="00A2343A" w:rsidRPr="00A2343A">
        <w:t xml:space="preserve">. Therefore, </w:t>
      </w:r>
      <w:proofErr w:type="spellStart"/>
      <w:r w:rsidR="00565FA1" w:rsidRPr="00565FA1">
        <w:t>LoRa</w:t>
      </w:r>
      <w:proofErr w:type="spellEnd"/>
      <w:r w:rsidR="00565FA1" w:rsidRPr="00565FA1">
        <w:t xml:space="preserve"> is widely deployed in multiple scenarios</w:t>
      </w:r>
      <w:r w:rsidR="00565FA1">
        <w:t xml:space="preserve"> </w:t>
      </w:r>
      <w:r w:rsidR="00A2343A" w:rsidRPr="00A2343A">
        <w:t xml:space="preserve">such as </w:t>
      </w:r>
      <w:r w:rsidR="00565FA1" w:rsidRPr="00565FA1">
        <w:t>campus</w:t>
      </w:r>
      <w:r w:rsidR="00565FA1">
        <w:t xml:space="preserve"> </w:t>
      </w:r>
      <w:r w:rsidR="00565FA1">
        <w:fldChar w:fldCharType="begin"/>
      </w:r>
      <w:r w:rsidR="00771C05">
        <w:instrText xml:space="preserve"> ADDIN EN.CITE &lt;EndNote&gt;&lt;Cite&gt;&lt;Author&gt;Wang&lt;/Author&gt;&lt;Year&gt;2017&lt;/Year&gt;&lt;RecNum&gt;247&lt;/RecNum&gt;&lt;DisplayText&gt;&lt;style size="10"&gt;[12,13]&lt;/style&gt;&lt;/DisplayText&gt;&lt;record&gt;&lt;rec-number&gt;247&lt;/rec-number&gt;&lt;foreign-keys&gt;&lt;key app="EN" db-id="tsrfwvrw7waxdae52agvvvpzxfdszddzddsa" timestamp="1599997305"&gt;247&lt;/key&gt;&lt;/foreign-keys&gt;&lt;ref-type name="Conference Proceedings"&gt;10&lt;/ref-type&gt;&lt;contributors&gt;&lt;authors&gt;&lt;author&gt;Wang, Shie-Yuan&lt;/author&gt;&lt;author&gt;Chen, Yo-Ru&lt;/author&gt;&lt;author&gt;Chen, Tzu-Yang&lt;/author&gt;&lt;author&gt;Chang, Chia-Hung&lt;/author&gt;&lt;author&gt;Cheng, Yu-Hsiang&lt;/author&gt;&lt;author&gt;Hsu, Chun-Chia&lt;/author&gt;&lt;author&gt;Lin, Yi-Bing&lt;/author&gt;&lt;/authors&gt;&lt;/contributors&gt;&lt;titles&gt;&lt;title&gt;Performance of LoRa-based IoT applications on campus&lt;/title&gt;&lt;secondary-title&gt;2017 IEEE 86th Vehicular Technology Conference (VTC-Fall)&lt;/secondary-title&gt;&lt;/titles&gt;&lt;pages&gt;1-6&lt;/pages&gt;&lt;dates&gt;&lt;year&gt;2017&lt;/year&gt;&lt;/dates&gt;&lt;publisher&gt;IEEE&lt;/publisher&gt;&lt;isbn&gt;1509059350&lt;/isbn&gt;&lt;urls&gt;&lt;/urls&gt;&lt;/record&gt;&lt;/Cite&gt;&lt;Cite&gt;&lt;Author&gt;Petäjäjärvi&lt;/Author&gt;&lt;Year&gt;2016&lt;/Year&gt;&lt;RecNum&gt;248&lt;/RecNum&gt;&lt;record&gt;&lt;rec-number&gt;248&lt;/rec-number&gt;&lt;foreign-keys&gt;&lt;key app="EN" db-id="tsrfwvrw7waxdae52agvvvpzxfdszddzddsa" timestamp="1599997346"&gt;248&lt;/key&gt;&lt;/foreign-keys&gt;&lt;ref-type name="Conference Proceedings"&gt;10&lt;/ref-type&gt;&lt;contributors&gt;&lt;authors&gt;&lt;author&gt;Petäjäjärvi, Juha&lt;/author&gt;&lt;author&gt;Mikhaylov, Konstantin&lt;/author&gt;&lt;author&gt;Hämäläinen, Matti&lt;/author&gt;&lt;author&gt;Iinatti, Jari&lt;/author&gt;&lt;/authors&gt;&lt;/contributors&gt;&lt;titles&gt;&lt;title&gt;Evaluation of LoRa LPWAN technology for remote health and wellbeing monitoring&lt;/title&gt;&lt;secondary-title&gt;2016 10th International Symposium on Medical Information and Communication Technology (ISMICT)&lt;/secondary-title&gt;&lt;/titles&gt;&lt;pages&gt;1-5&lt;/pages&gt;&lt;dates&gt;&lt;year&gt;2016&lt;/year&gt;&lt;/dates&gt;&lt;publisher&gt;IEEE&lt;/publisher&gt;&lt;isbn&gt;1509028498&lt;/isbn&gt;&lt;urls&gt;&lt;/urls&gt;&lt;/record&gt;&lt;/Cite&gt;&lt;/EndNote&gt;</w:instrText>
      </w:r>
      <w:r w:rsidR="00565FA1">
        <w:fldChar w:fldCharType="separate"/>
      </w:r>
      <w:r w:rsidR="00771C05">
        <w:rPr>
          <w:noProof/>
        </w:rPr>
        <w:t>[12,13]</w:t>
      </w:r>
      <w:r w:rsidR="00565FA1">
        <w:fldChar w:fldCharType="end"/>
      </w:r>
      <w:r w:rsidR="00565FA1">
        <w:t>,</w:t>
      </w:r>
      <w:r w:rsidR="00A2343A" w:rsidRPr="00A2343A">
        <w:t xml:space="preserve"> buildings</w:t>
      </w:r>
      <w:r w:rsidR="00565FA1">
        <w:t xml:space="preserve"> </w:t>
      </w:r>
      <w:r w:rsidR="00565FA1">
        <w:fldChar w:fldCharType="begin"/>
      </w:r>
      <w:r w:rsidR="00771C05">
        <w:instrText xml:space="preserve"> ADDIN EN.CITE &lt;EndNote&gt;&lt;Cite&gt;&lt;Author&gt;Liang&lt;/Author&gt;&lt;Year&gt;2020&lt;/Year&gt;&lt;RecNum&gt;266&lt;/RecNum&gt;&lt;DisplayText&gt;&lt;style size="10"&gt;[14]&lt;/style&gt;&lt;/DisplayText&gt;&lt;record&gt;&lt;rec-number&gt;266&lt;/rec-number&gt;&lt;foreign-keys&gt;&lt;key app="EN" db-id="tsrfwvrw7waxdae52agvvvpzxfdszddzddsa" timestamp="1600767643"&gt;266&lt;/key&gt;&lt;/foreign-keys&gt;&lt;ref-type name="Journal Article"&gt;17&lt;/ref-type&gt;&lt;contributors&gt;&lt;authors&gt;&lt;author&gt;Liang, Ruobing&lt;/author&gt;&lt;author&gt;Zhao, Liang&lt;/author&gt;&lt;author&gt;Wang, Peng&lt;/author&gt;&lt;/authors&gt;&lt;/contributors&gt;&lt;titles&gt;&lt;title&gt;Performance Evaluations of LoRa Wireless Communication in Building Environments&lt;/title&gt;&lt;secondary-title&gt;Sensors&lt;/secondary-title&gt;&lt;/titles&gt;&lt;periodical&gt;&lt;full-title&gt;Sensors&lt;/full-title&gt;&lt;/periodical&gt;&lt;pages&gt;3828&lt;/pages&gt;&lt;volume&gt;20&lt;/volume&gt;&lt;number&gt;14&lt;/number&gt;&lt;dates&gt;&lt;year&gt;2020&lt;/year&gt;&lt;/dates&gt;&lt;urls&gt;&lt;/urls&gt;&lt;/record&gt;&lt;/Cite&gt;&lt;/EndNote&gt;</w:instrText>
      </w:r>
      <w:r w:rsidR="00565FA1">
        <w:fldChar w:fldCharType="separate"/>
      </w:r>
      <w:r w:rsidR="00771C05">
        <w:rPr>
          <w:noProof/>
        </w:rPr>
        <w:t>[14]</w:t>
      </w:r>
      <w:r w:rsidR="00565FA1">
        <w:fldChar w:fldCharType="end"/>
      </w:r>
      <w:r w:rsidR="00A2343A" w:rsidRPr="00A2343A">
        <w:t xml:space="preserve">, </w:t>
      </w:r>
      <w:r w:rsidR="00565FA1" w:rsidRPr="00565FA1">
        <w:t>forest farm</w:t>
      </w:r>
      <w:r w:rsidR="00565FA1">
        <w:t xml:space="preserve"> </w:t>
      </w:r>
      <w:r w:rsidR="00565FA1">
        <w:fldChar w:fldCharType="begin"/>
      </w:r>
      <w:r w:rsidR="00771C05">
        <w:instrText xml:space="preserve"> ADDIN EN.CITE &lt;EndNote&gt;&lt;Cite&gt;&lt;Author&gt;Yim&lt;/Author&gt;&lt;Year&gt;2018&lt;/Year&gt;&lt;RecNum&gt;252&lt;/RecNum&gt;&lt;DisplayText&gt;&lt;style size="10"&gt;[15]&lt;/style&gt;&lt;/DisplayText&gt;&lt;record&gt;&lt;rec-number&gt;252&lt;/rec-number&gt;&lt;foreign-keys&gt;&lt;key app="EN" db-id="tsrfwvrw7waxdae52agvvvpzxfdszddzddsa" timestamp="1599997505"&gt;252&lt;/key&gt;&lt;/foreign-keys&gt;&lt;ref-type name="Conference Proceedings"&gt;10&lt;/ref-type&gt;&lt;contributors&gt;&lt;authors&gt;&lt;author&gt;Yim, Daeun&lt;/author&gt;&lt;author&gt;Chung, Jiwon&lt;/author&gt;&lt;author&gt;Cho, Yulim&lt;/author&gt;&lt;author&gt;Song, Hyunji&lt;/author&gt;&lt;author&gt;Jin, Daehan&lt;/author&gt;&lt;author&gt;Kim, Sojeong&lt;/author&gt;&lt;author&gt;Ko, Sungwook&lt;/author&gt;&lt;author&gt;Smith, Anthony&lt;/author&gt;&lt;author&gt;Riegsecker, Austin&lt;/author&gt;&lt;/authors&gt;&lt;/contributors&gt;&lt;titles&gt;&lt;title&gt;An experimental LoRa performance evaluation in tree farm&lt;/title&gt;&lt;secondary-title&gt;2018 IEEE sensors applications Symposium (SAS)&lt;/secondary-title&gt;&lt;/titles&gt;&lt;pages&gt;1-6&lt;/pages&gt;&lt;dates&gt;&lt;year&gt;2018&lt;/year&gt;&lt;/dates&gt;&lt;publisher&gt;IEEE&lt;/publisher&gt;&lt;isbn&gt;1538620928&lt;/isbn&gt;&lt;urls&gt;&lt;/urls&gt;&lt;/record&gt;&lt;/Cite&gt;&lt;/EndNote&gt;</w:instrText>
      </w:r>
      <w:r w:rsidR="00565FA1">
        <w:fldChar w:fldCharType="separate"/>
      </w:r>
      <w:r w:rsidR="00771C05">
        <w:rPr>
          <w:noProof/>
        </w:rPr>
        <w:t>[15]</w:t>
      </w:r>
      <w:r w:rsidR="00565FA1">
        <w:fldChar w:fldCharType="end"/>
      </w:r>
      <w:r w:rsidR="00565FA1">
        <w:t xml:space="preserve">, </w:t>
      </w:r>
      <w:r w:rsidR="00A2343A" w:rsidRPr="00A2343A">
        <w:t>and has broad prospects for future development</w:t>
      </w:r>
      <w:r w:rsidR="00565FA1">
        <w:t xml:space="preserve"> </w:t>
      </w:r>
      <w:r w:rsidR="00565FA1">
        <w:fldChar w:fldCharType="begin"/>
      </w:r>
      <w:r w:rsidR="00771C05">
        <w:instrText xml:space="preserve"> ADDIN EN.CITE &lt;EndNote&gt;&lt;Cite&gt;&lt;Author&gt;Sandoval&lt;/Author&gt;&lt;Year&gt;2019&lt;/Year&gt;&lt;RecNum&gt;243&lt;/RecNum&gt;&lt;DisplayText&gt;&lt;style size="10"&gt;[16]&lt;/style&gt;&lt;/DisplayText&gt;&lt;record&gt;&lt;rec-number&gt;243&lt;/rec-number&gt;&lt;foreign-keys&gt;&lt;key app="EN" db-id="tsrfwvrw7waxdae52agvvvpzxfdszddzddsa" timestamp="1599995794"&gt;243&lt;/key&gt;&lt;/foreign-keys&gt;&lt;ref-type name="Journal Article"&gt;17&lt;/ref-type&gt;&lt;contributors&gt;&lt;authors&gt;&lt;author&gt;Sandoval, Ruben M&lt;/author&gt;&lt;author&gt;Garcia-Sanchez, Antonio-Javier&lt;/author&gt;&lt;author&gt;Garcia-Haro, Joan&lt;/author&gt;&lt;/authors&gt;&lt;/contributors&gt;&lt;titles&gt;&lt;title&gt;Performance optimization of LoRa nodes for the future smart city/industry&lt;/title&gt;&lt;secondary-title&gt;EURASIP Journal on Wireless Communications and Networking&lt;/secondary-title&gt;&lt;/titles&gt;&lt;periodical&gt;&lt;full-title&gt;EURASIP Journal on Wireless Communications and Networking&lt;/full-title&gt;&lt;/periodical&gt;&lt;pages&gt;1-13&lt;/pages&gt;&lt;volume&gt;2019&lt;/volume&gt;&lt;number&gt;1&lt;/number&gt;&lt;dates&gt;&lt;year&gt;2019&lt;/year&gt;&lt;/dates&gt;&lt;isbn&gt;1687-1499&lt;/isbn&gt;&lt;urls&gt;&lt;/urls&gt;&lt;/record&gt;&lt;/Cite&gt;&lt;/EndNote&gt;</w:instrText>
      </w:r>
      <w:r w:rsidR="00565FA1">
        <w:fldChar w:fldCharType="separate"/>
      </w:r>
      <w:r w:rsidR="00771C05">
        <w:rPr>
          <w:noProof/>
        </w:rPr>
        <w:t>[16]</w:t>
      </w:r>
      <w:r w:rsidR="00565FA1">
        <w:fldChar w:fldCharType="end"/>
      </w:r>
      <w:r w:rsidR="00A2343A" w:rsidRPr="00A2343A">
        <w:t>.</w:t>
      </w:r>
      <w:r w:rsidR="00541337">
        <w:t xml:space="preserve"> </w:t>
      </w:r>
      <w:r w:rsidR="00FA48DB">
        <w:t>Meanwhile</w:t>
      </w:r>
      <w:r w:rsidR="00FA48DB" w:rsidRPr="00FA48DB">
        <w:t xml:space="preserve">, this also puts forward higher requirements on the communication performance (such as reliability, delay, and energy consumption) between </w:t>
      </w:r>
      <w:proofErr w:type="spellStart"/>
      <w:r w:rsidR="00FA48DB" w:rsidRPr="00FA48DB">
        <w:t>LoRa</w:t>
      </w:r>
      <w:proofErr w:type="spellEnd"/>
      <w:r w:rsidR="00FA48DB" w:rsidRPr="00FA48DB">
        <w:t xml:space="preserve"> nodes. </w:t>
      </w:r>
      <w:r w:rsidR="005648C0" w:rsidRPr="00321339">
        <w:t xml:space="preserve">In order to optimize the </w:t>
      </w:r>
      <w:proofErr w:type="spellStart"/>
      <w:r w:rsidR="005648C0" w:rsidRPr="00321339">
        <w:t>LoRa</w:t>
      </w:r>
      <w:proofErr w:type="spellEnd"/>
      <w:r w:rsidR="005648C0" w:rsidRPr="00321339">
        <w:t xml:space="preserve"> network and reasonably deploy </w:t>
      </w:r>
      <w:proofErr w:type="spellStart"/>
      <w:r w:rsidR="005648C0" w:rsidRPr="00321339">
        <w:t>LoRa</w:t>
      </w:r>
      <w:proofErr w:type="spellEnd"/>
      <w:r w:rsidR="005648C0" w:rsidRPr="00321339">
        <w:t xml:space="preserve"> nodes,</w:t>
      </w:r>
      <w:bookmarkStart w:id="6" w:name="OLE_LINK26"/>
      <w:bookmarkStart w:id="7" w:name="OLE_LINK27"/>
      <w:r w:rsidR="005648C0" w:rsidRPr="00D90829">
        <w:t xml:space="preserve"> </w:t>
      </w:r>
      <w:bookmarkEnd w:id="6"/>
      <w:bookmarkEnd w:id="7"/>
      <w:r w:rsidR="00FA48DB">
        <w:t>d</w:t>
      </w:r>
      <w:r w:rsidR="00FA48DB" w:rsidRPr="00FA48DB">
        <w:t>evelopers need to know the important details of the relationship between physical layer p</w:t>
      </w:r>
      <w:r w:rsidR="00FA48DB">
        <w:t xml:space="preserve">arameters and </w:t>
      </w:r>
      <w:proofErr w:type="spellStart"/>
      <w:r w:rsidR="00FA48DB">
        <w:t>LoRa</w:t>
      </w:r>
      <w:proofErr w:type="spellEnd"/>
      <w:r w:rsidR="00FA48DB">
        <w:t xml:space="preserve"> performance</w:t>
      </w:r>
      <w:r w:rsidR="006D25B8" w:rsidRPr="006D25B8">
        <w:t>.</w:t>
      </w:r>
      <w:r w:rsidR="005648C0">
        <w:t xml:space="preserve"> </w:t>
      </w:r>
    </w:p>
    <w:p w:rsidR="002F0FE9" w:rsidRPr="00771C05" w:rsidRDefault="00400D24" w:rsidP="004B203C">
      <w:pPr>
        <w:pStyle w:val="MDPI31text"/>
      </w:pPr>
      <w:bookmarkStart w:id="8" w:name="OLE_LINK21"/>
      <w:r w:rsidRPr="00400D24">
        <w:t xml:space="preserve">The </w:t>
      </w:r>
      <w:proofErr w:type="spellStart"/>
      <w:r w:rsidRPr="00400D24">
        <w:t>LoRa</w:t>
      </w:r>
      <w:proofErr w:type="spellEnd"/>
      <w:r w:rsidRPr="00400D24">
        <w:t xml:space="preserve"> modulation and demodulation process is described by </w:t>
      </w:r>
      <w:r w:rsidRPr="00771C05">
        <w:t xml:space="preserve">rigorous </w:t>
      </w:r>
      <w:r w:rsidRPr="00400D24">
        <w:t>mathem</w:t>
      </w:r>
      <w:r>
        <w:t xml:space="preserve">atical signal processing in </w:t>
      </w:r>
      <w:r w:rsidRPr="00771C05">
        <w:fldChar w:fldCharType="begin"/>
      </w:r>
      <w:r>
        <w:instrText xml:space="preserve"> ADDIN EN.CITE &lt;EndNote&gt;&lt;Cite&gt;&lt;Author&gt;Vangelista&lt;/Author&gt;&lt;Year&gt;2017&lt;/Year&gt;&lt;RecNum&gt;271&lt;/RecNum&gt;&lt;DisplayText&gt;&lt;style size="10"&gt;[17]&lt;/style&gt;&lt;/DisplayText&gt;&lt;record&gt;&lt;rec-number&gt;271&lt;/rec-number&gt;&lt;foreign-keys&gt;&lt;key app="EN" db-id="tsrfwvrw7waxdae52agvvvpzxfdszddzddsa" timestamp="1604316157"&gt;271&lt;/key&gt;&lt;/foreign-keys&gt;&lt;ref-type name="Journal Article"&gt;17&lt;/ref-type&gt;&lt;contributors&gt;&lt;authors&gt;&lt;author&gt;Vangelista, Lorenzo&lt;/author&gt;&lt;/authors&gt;&lt;/contributors&gt;&lt;titles&gt;&lt;title&gt;Frequency shift chirp modulation: The LoRa modulation&lt;/title&gt;&lt;secondary-title&gt;IEEE Signal Processing Letters&lt;/secondary-title&gt;&lt;/titles&gt;&lt;periodical&gt;&lt;full-title&gt;IEEE Signal Processing Letters&lt;/full-title&gt;&lt;/periodical&gt;&lt;pages&gt;1818-1821&lt;/pages&gt;&lt;volume&gt;24&lt;/volume&gt;&lt;number&gt;12&lt;/number&gt;&lt;dates&gt;&lt;year&gt;2017&lt;/year&gt;&lt;/dates&gt;&lt;isbn&gt;1070-9908&lt;/isbn&gt;&lt;urls&gt;&lt;/urls&gt;&lt;/record&gt;&lt;/Cite&gt;&lt;/EndNote&gt;</w:instrText>
      </w:r>
      <w:r w:rsidRPr="00771C05">
        <w:fldChar w:fldCharType="separate"/>
      </w:r>
      <w:r>
        <w:rPr>
          <w:noProof/>
        </w:rPr>
        <w:t>[17]</w:t>
      </w:r>
      <w:r w:rsidRPr="00771C05">
        <w:fldChar w:fldCharType="end"/>
      </w:r>
      <w:r w:rsidRPr="00400D24">
        <w:t xml:space="preserve">. </w:t>
      </w:r>
      <w:proofErr w:type="spellStart"/>
      <w:r w:rsidR="004B203C">
        <w:t>LoRa</w:t>
      </w:r>
      <w:proofErr w:type="spellEnd"/>
      <w:r w:rsidR="004B203C">
        <w:t xml:space="preserve"> is a chirp-modulated high-order M-</w:t>
      </w:r>
      <w:proofErr w:type="spellStart"/>
      <w:r w:rsidR="004B203C">
        <w:t>ary</w:t>
      </w:r>
      <w:proofErr w:type="spellEnd"/>
      <w:r w:rsidR="004B203C">
        <w:t xml:space="preserve"> FSK system.</w:t>
      </w:r>
      <w:r w:rsidR="004B203C" w:rsidRPr="00400D24">
        <w:t xml:space="preserve"> </w:t>
      </w:r>
      <w:r w:rsidRPr="00400D24">
        <w:t xml:space="preserve">Comparing the results of FSK modulation and </w:t>
      </w:r>
      <w:proofErr w:type="spellStart"/>
      <w:r w:rsidRPr="00400D24">
        <w:t>LoRa</w:t>
      </w:r>
      <w:proofErr w:type="spellEnd"/>
      <w:r w:rsidRPr="00400D24">
        <w:t xml:space="preserve"> modulation in the additive white Gaussian noise channel shows that the performance of the two is similar.</w:t>
      </w:r>
      <w:r>
        <w:t xml:space="preserve"> </w:t>
      </w:r>
      <w:r w:rsidR="00771C05">
        <w:t>Besides, t</w:t>
      </w:r>
      <w:r w:rsidR="00771C05" w:rsidRPr="00771C05">
        <w:t xml:space="preserve">he results of Brecht and </w:t>
      </w:r>
      <w:proofErr w:type="spellStart"/>
      <w:r w:rsidR="00771C05" w:rsidRPr="00771C05">
        <w:t>Sofie</w:t>
      </w:r>
      <w:proofErr w:type="spellEnd"/>
      <w:r w:rsidR="00771C05" w:rsidRPr="00771C05">
        <w:t xml:space="preserve"> </w:t>
      </w:r>
      <w:r w:rsidR="00771C05" w:rsidRPr="00771C05">
        <w:fldChar w:fldCharType="begin"/>
      </w:r>
      <w:r w:rsidR="00771C05">
        <w:instrText xml:space="preserve"> ADDIN EN.CITE &lt;EndNote&gt;&lt;Cite&gt;&lt;Author&gt;Reynders&lt;/Author&gt;&lt;Year&gt;2016&lt;/Year&gt;&lt;RecNum&gt;272&lt;/RecNum&gt;&lt;DisplayText&gt;&lt;style size="10"&gt;[18]&lt;/style&gt;&lt;/DisplayText&gt;&lt;record&gt;&lt;rec-number&gt;272&lt;/rec-number&gt;&lt;foreign-keys&gt;&lt;key app="EN" db-id="tsrfwvrw7waxdae52agvvvpzxfdszddzddsa" timestamp="1604316275"&gt;272&lt;/key&gt;&lt;/foreign-keys&gt;&lt;ref-type name="Conference Proceedings"&gt;10&lt;/ref-type&gt;&lt;contributors&gt;&lt;authors&gt;&lt;author&gt;Reynders, Brecht&lt;/author&gt;&lt;author&gt;Pollin, Sofie&lt;/author&gt;&lt;/authors&gt;&lt;/contributors&gt;&lt;titles&gt;&lt;title&gt;Chirp spread spectrum as a modulation technique for long range communication&lt;/title&gt;&lt;secondary-title&gt;2016 Symposium on Communications and Vehicular Technologies (SCVT)&lt;/secondary-title&gt;&lt;/titles&gt;&lt;pages&gt;1-5&lt;/pages&gt;&lt;dates&gt;&lt;year&gt;2016&lt;/year&gt;&lt;/dates&gt;&lt;publisher&gt;IEEE&lt;/publisher&gt;&lt;isbn&gt;1509043616&lt;/isbn&gt;&lt;urls&gt;&lt;/urls&gt;&lt;/record&gt;&lt;/Cite&gt;&lt;/EndNote&gt;</w:instrText>
      </w:r>
      <w:r w:rsidR="00771C05" w:rsidRPr="00771C05">
        <w:fldChar w:fldCharType="separate"/>
      </w:r>
      <w:r w:rsidR="00771C05">
        <w:rPr>
          <w:noProof/>
        </w:rPr>
        <w:t>[18]</w:t>
      </w:r>
      <w:r w:rsidR="00771C05" w:rsidRPr="00771C05">
        <w:fldChar w:fldCharType="end"/>
      </w:r>
      <w:r w:rsidR="00771C05" w:rsidRPr="00771C05">
        <w:t xml:space="preserve"> comparing the performance of </w:t>
      </w:r>
      <w:proofErr w:type="spellStart"/>
      <w:r w:rsidR="00771C05" w:rsidRPr="00771C05">
        <w:t>LoRa</w:t>
      </w:r>
      <w:proofErr w:type="spellEnd"/>
      <w:r w:rsidR="00771C05" w:rsidRPr="00771C05">
        <w:t xml:space="preserve"> modulation and BPSK modulation in the additive white Gaussian noise channel show that </w:t>
      </w:r>
      <w:proofErr w:type="spellStart"/>
      <w:r w:rsidR="00771C05" w:rsidRPr="00771C05">
        <w:t>LoRa</w:t>
      </w:r>
      <w:proofErr w:type="spellEnd"/>
      <w:r w:rsidR="00771C05" w:rsidRPr="00771C05">
        <w:t xml:space="preserve"> modulation has better interference immunity, because </w:t>
      </w:r>
      <w:proofErr w:type="spellStart"/>
      <w:r w:rsidR="00771C05" w:rsidRPr="00771C05">
        <w:t>LoRa</w:t>
      </w:r>
      <w:proofErr w:type="spellEnd"/>
      <w:r w:rsidR="00771C05" w:rsidRPr="00771C05">
        <w:t xml:space="preserve"> modulation occupies more bandwidth.</w:t>
      </w:r>
      <w:r w:rsidR="00771C05">
        <w:rPr>
          <w:rFonts w:eastAsiaTheme="minorEastAsia" w:hint="eastAsia"/>
          <w:lang w:eastAsia="zh-CN"/>
        </w:rPr>
        <w:t xml:space="preserve"> </w:t>
      </w:r>
      <w:r w:rsidR="00771C05" w:rsidRPr="00771C05">
        <w:t>However</w:t>
      </w:r>
      <w:r w:rsidR="00771C05" w:rsidRPr="00771C05">
        <w:rPr>
          <w:rFonts w:hint="eastAsia"/>
        </w:rPr>
        <w:t>,</w:t>
      </w:r>
      <w:r w:rsidR="00771C05" w:rsidRPr="00771C05">
        <w:t xml:space="preserve"> the author</w:t>
      </w:r>
      <w:r w:rsidR="00771C05">
        <w:t xml:space="preserve">s </w:t>
      </w:r>
      <w:r w:rsidR="00771C05" w:rsidRPr="00771C05">
        <w:fldChar w:fldCharType="begin"/>
      </w:r>
      <w:r w:rsidR="00771C05">
        <w:instrText xml:space="preserve"> ADDIN EN.CITE &lt;EndNote&gt;&lt;Cite&gt;&lt;Author&gt;Vangelista&lt;/Author&gt;&lt;Year&gt;2017&lt;/Year&gt;&lt;RecNum&gt;271&lt;/RecNum&gt;&lt;DisplayText&gt;&lt;style size="10"&gt;[17,18]&lt;/style&gt;&lt;/DisplayText&gt;&lt;record&gt;&lt;rec-number&gt;271&lt;/rec-number&gt;&lt;foreign-keys&gt;&lt;key app="EN" db-id="tsrfwvrw7waxdae52agvvvpzxfdszddzddsa" timestamp="1604316157"&gt;271&lt;/key&gt;&lt;/foreign-keys&gt;&lt;ref-type name="Journal Article"&gt;17&lt;/ref-type&gt;&lt;contributors&gt;&lt;authors&gt;&lt;author&gt;Vangelista, Lorenzo&lt;/author&gt;&lt;/authors&gt;&lt;/contributors&gt;&lt;titles&gt;&lt;title&gt;Frequency shift chirp modulation: The LoRa modulation&lt;/title&gt;&lt;secondary-title&gt;IEEE Signal Processing Letters&lt;/secondary-title&gt;&lt;/titles&gt;&lt;periodical&gt;&lt;full-title&gt;IEEE Signal Processing Letters&lt;/full-title&gt;&lt;/periodical&gt;&lt;pages&gt;1818-1821&lt;/pages&gt;&lt;volume&gt;24&lt;/volume&gt;&lt;number&gt;12&lt;/number&gt;&lt;dates&gt;&lt;year&gt;2017&lt;/year&gt;&lt;/dates&gt;&lt;isbn&gt;1070-9908&lt;/isbn&gt;&lt;urls&gt;&lt;/urls&gt;&lt;/record&gt;&lt;/Cite&gt;&lt;Cite&gt;&lt;Author&gt;Reynders&lt;/Author&gt;&lt;Year&gt;2016&lt;/Year&gt;&lt;RecNum&gt;272&lt;/RecNum&gt;&lt;record&gt;&lt;rec-number&gt;272&lt;/rec-number&gt;&lt;foreign-keys&gt;&lt;key app="EN" db-id="tsrfwvrw7waxdae52agvvvpzxfdszddzddsa" timestamp="1604316275"&gt;272&lt;/key&gt;&lt;/foreign-keys&gt;&lt;ref-type name="Conference Proceedings"&gt;10&lt;/ref-type&gt;&lt;contributors&gt;&lt;authors&gt;&lt;author&gt;Reynders, Brecht&lt;/author&gt;&lt;author&gt;Pollin, Sofie&lt;/author&gt;&lt;/authors&gt;&lt;/contributors&gt;&lt;titles&gt;&lt;title&gt;Chirp spread spectrum as a modulation technique for long range communication&lt;/title&gt;&lt;secondary-title&gt;2016 Symposium on Communications and Vehicular Technologies (SCVT)&lt;/secondary-title&gt;&lt;/titles&gt;&lt;pages&gt;1-5&lt;/pages&gt;&lt;dates&gt;&lt;year&gt;2016&lt;/year&gt;&lt;/dates&gt;&lt;publisher&gt;IEEE&lt;/publisher&gt;&lt;isbn&gt;1509043616&lt;/isbn&gt;&lt;urls&gt;&lt;/urls&gt;&lt;/record&gt;&lt;/Cite&gt;&lt;/EndNote&gt;</w:instrText>
      </w:r>
      <w:r w:rsidR="00771C05" w:rsidRPr="00771C05">
        <w:fldChar w:fldCharType="separate"/>
      </w:r>
      <w:r w:rsidR="00771C05">
        <w:rPr>
          <w:noProof/>
        </w:rPr>
        <w:t>[17,18]</w:t>
      </w:r>
      <w:r w:rsidR="00771C05" w:rsidRPr="00771C05">
        <w:fldChar w:fldCharType="end"/>
      </w:r>
      <w:r w:rsidR="00771C05" w:rsidRPr="00771C05">
        <w:t xml:space="preserve"> did not consider the influence of channel coding</w:t>
      </w:r>
      <w:r w:rsidR="00771C05">
        <w:t xml:space="preserve"> and</w:t>
      </w:r>
      <w:r w:rsidR="00771C05" w:rsidRPr="00771C05">
        <w:t xml:space="preserve"> </w:t>
      </w:r>
      <w:r w:rsidR="00771C05">
        <w:t>t</w:t>
      </w:r>
      <w:r w:rsidR="00771C05" w:rsidRPr="00771C05">
        <w:t>he model proposed by the authors</w:t>
      </w:r>
      <w:r w:rsidR="00771C05">
        <w:t xml:space="preserve"> </w:t>
      </w:r>
      <w:r w:rsidR="00771C05" w:rsidRPr="00771C05">
        <w:fldChar w:fldCharType="begin"/>
      </w:r>
      <w:r w:rsidR="00771C05">
        <w:instrText xml:space="preserve"> ADDIN EN.CITE &lt;EndNote&gt;&lt;Cite&gt;&lt;Author&gt;Reynders&lt;/Author&gt;&lt;Year&gt;2016&lt;/Year&gt;&lt;RecNum&gt;272&lt;/RecNum&gt;&lt;DisplayText&gt;&lt;style size="10"&gt;[18]&lt;/style&gt;&lt;/DisplayText&gt;&lt;record&gt;&lt;rec-number&gt;272&lt;/rec-number&gt;&lt;foreign-keys&gt;&lt;key app="EN" db-id="tsrfwvrw7waxdae52agvvvpzxfdszddzddsa" timestamp="1604316275"&gt;272&lt;/key&gt;&lt;/foreign-keys&gt;&lt;ref-type name="Conference Proceedings"&gt;10&lt;/ref-type&gt;&lt;contributors&gt;&lt;authors&gt;&lt;author&gt;Reynders, Brecht&lt;/author&gt;&lt;author&gt;Pollin, Sofie&lt;/author&gt;&lt;/authors&gt;&lt;/contributors&gt;&lt;titles&gt;&lt;title&gt;Chirp spread spectrum as a modulation technique for long range communication&lt;/title&gt;&lt;secondary-title&gt;2016 Symposium on Communications and Vehicular Technologies (SCVT)&lt;/secondary-title&gt;&lt;/titles&gt;&lt;pages&gt;1-5&lt;/pages&gt;&lt;dates&gt;&lt;year&gt;2016&lt;/year&gt;&lt;/dates&gt;&lt;publisher&gt;IEEE&lt;/publisher&gt;&lt;isbn&gt;1509043616&lt;/isbn&gt;&lt;urls&gt;&lt;/urls&gt;&lt;/record&gt;&lt;/Cite&gt;&lt;/EndNote&gt;</w:instrText>
      </w:r>
      <w:r w:rsidR="00771C05" w:rsidRPr="00771C05">
        <w:fldChar w:fldCharType="separate"/>
      </w:r>
      <w:r w:rsidR="00771C05">
        <w:rPr>
          <w:noProof/>
        </w:rPr>
        <w:t>[18]</w:t>
      </w:r>
      <w:r w:rsidR="00771C05" w:rsidRPr="00771C05">
        <w:fldChar w:fldCharType="end"/>
      </w:r>
      <w:r w:rsidR="00771C05" w:rsidRPr="00771C05">
        <w:t xml:space="preserve"> o</w:t>
      </w:r>
      <w:r w:rsidR="00771C05">
        <w:t xml:space="preserve">nly considers the influence of </w:t>
      </w:r>
      <w:r w:rsidR="001E4117" w:rsidRPr="00D64E1A">
        <w:t>spreading factor (SF)</w:t>
      </w:r>
      <w:r w:rsidR="00771C05" w:rsidRPr="00771C05">
        <w:t xml:space="preserve"> parameters.</w:t>
      </w:r>
      <w:bookmarkEnd w:id="8"/>
      <w:r w:rsidRPr="00400D24">
        <w:t xml:space="preserve"> </w:t>
      </w:r>
      <w:r>
        <w:t xml:space="preserve">In </w:t>
      </w:r>
      <w:r>
        <w:fldChar w:fldCharType="begin"/>
      </w:r>
      <w:r>
        <w:instrText xml:space="preserve"> ADDIN EN.CITE &lt;EndNote&gt;&lt;Cite&gt;&lt;Author&gt;Angrisani&lt;/Author&gt;&lt;Year&gt;2017&lt;/Year&gt;&lt;RecNum&gt;274&lt;/RecNum&gt;&lt;DisplayText&gt;&lt;style size="10"&gt;[19]&lt;/style&gt;&lt;/DisplayText&gt;&lt;record&gt;&lt;rec-number&gt;274&lt;/rec-number&gt;&lt;foreign-keys&gt;&lt;key app="EN" db-id="tsrfwvrw7waxdae52agvvvpzxfdszddzddsa" timestamp="1604325478"&gt;274&lt;/key&gt;&lt;/foreign-keys&gt;&lt;ref-type name="Conference Proceedings"&gt;10&lt;/ref-type&gt;&lt;contributors&gt;&lt;authors&gt;&lt;author&gt;Angrisani, Leopoldo&lt;/author&gt;&lt;author&gt;Arpaia, Pasquale&lt;/author&gt;&lt;author&gt;Bonavolontà, Francesco&lt;/author&gt;&lt;author&gt;Conti, Mario&lt;/author&gt;&lt;author&gt;Liccardo, Annalisa&lt;/author&gt;&lt;/authors&gt;&lt;/contributors&gt;&lt;titles&gt;&lt;title&gt;LoRa protocol performance assessment in critical noise conditions&lt;/title&gt;&lt;secondary-title&gt;2017 IEEE 3rd International Forum on Research and Technologies for Society and Industry (RTSI)&lt;/secondary-title&gt;&lt;/titles&gt;&lt;pages&gt;1-5&lt;/pages&gt;&lt;dates&gt;&lt;year&gt;2017&lt;/year&gt;&lt;/dates&gt;&lt;publisher&gt;IEEE&lt;/publisher&gt;&lt;isbn&gt;1538639068&lt;/isbn&gt;&lt;urls&gt;&lt;/urls&gt;&lt;/record&gt;&lt;/Cite&gt;&lt;/EndNote&gt;</w:instrText>
      </w:r>
      <w:r>
        <w:fldChar w:fldCharType="separate"/>
      </w:r>
      <w:r>
        <w:rPr>
          <w:noProof/>
        </w:rPr>
        <w:t>[19]</w:t>
      </w:r>
      <w:r>
        <w:fldChar w:fldCharType="end"/>
      </w:r>
      <w:r w:rsidRPr="00400D24">
        <w:t xml:space="preserve">, </w:t>
      </w:r>
      <w:r w:rsidR="003F5507">
        <w:t>t</w:t>
      </w:r>
      <w:r w:rsidR="003F5507" w:rsidRPr="003F5507">
        <w:t>he author</w:t>
      </w:r>
      <w:r w:rsidR="003F5507">
        <w:t>s</w:t>
      </w:r>
      <w:r w:rsidR="003F5507" w:rsidRPr="003F5507">
        <w:t xml:space="preserve"> considers more facto</w:t>
      </w:r>
      <w:r w:rsidR="003F5507">
        <w:t xml:space="preserve">rs that affect </w:t>
      </w:r>
      <w:proofErr w:type="spellStart"/>
      <w:r w:rsidR="003F5507">
        <w:t>LoRa</w:t>
      </w:r>
      <w:proofErr w:type="spellEnd"/>
      <w:r w:rsidR="003F5507">
        <w:t xml:space="preserve"> performance</w:t>
      </w:r>
      <w:r w:rsidRPr="00400D24">
        <w:t>, including</w:t>
      </w:r>
      <w:r w:rsidR="00FA48DB">
        <w:t xml:space="preserve"> the </w:t>
      </w:r>
      <w:r w:rsidRPr="00400D24">
        <w:t xml:space="preserve"> </w:t>
      </w:r>
      <w:r w:rsidR="001E4117">
        <w:t>bandwidth (BW) and</w:t>
      </w:r>
      <w:r w:rsidR="001E4117" w:rsidRPr="00D64E1A">
        <w:t xml:space="preserve"> coding rate (CR)</w:t>
      </w:r>
      <w:r w:rsidR="00FA48DB">
        <w:t xml:space="preserve">. </w:t>
      </w:r>
      <w:r>
        <w:t>Their</w:t>
      </w:r>
      <w:r w:rsidR="00771C05">
        <w:t xml:space="preserve"> results indicated that </w:t>
      </w:r>
      <w:proofErr w:type="spellStart"/>
      <w:r w:rsidR="00771C05">
        <w:t>LoRa</w:t>
      </w:r>
      <w:proofErr w:type="spellEnd"/>
      <w:r w:rsidR="00771C05">
        <w:rPr>
          <w:rFonts w:eastAsiaTheme="minorEastAsia" w:hint="eastAsia"/>
          <w:lang w:eastAsia="zh-CN"/>
        </w:rPr>
        <w:t xml:space="preserve"> </w:t>
      </w:r>
      <w:r w:rsidR="00771C05">
        <w:t>technology can provide very robust communication even high</w:t>
      </w:r>
      <w:r w:rsidR="00771C05">
        <w:rPr>
          <w:rFonts w:eastAsiaTheme="minorEastAsia" w:hint="eastAsia"/>
          <w:lang w:eastAsia="zh-CN"/>
        </w:rPr>
        <w:t xml:space="preserve"> </w:t>
      </w:r>
      <w:r w:rsidR="00771C05">
        <w:t xml:space="preserve">noise level presence. </w:t>
      </w:r>
      <w:r w:rsidR="00771C05" w:rsidRPr="002B3026">
        <w:t>However, the authors did not consider a wide enough SNR range, and th</w:t>
      </w:r>
      <w:r w:rsidR="00771C05">
        <w:t xml:space="preserve">e </w:t>
      </w:r>
      <w:r w:rsidR="00C531BD">
        <w:t xml:space="preserve">experimental result of </w:t>
      </w:r>
      <w:r w:rsidR="00771C05">
        <w:t xml:space="preserve">relationship between physical </w:t>
      </w:r>
      <w:r w:rsidR="00771C05" w:rsidRPr="002B3026">
        <w:t xml:space="preserve">layer parameters and </w:t>
      </w:r>
      <w:proofErr w:type="spellStart"/>
      <w:r w:rsidR="00771C05" w:rsidRPr="002B3026">
        <w:t>LoRa</w:t>
      </w:r>
      <w:proofErr w:type="spellEnd"/>
      <w:r w:rsidR="00771C05" w:rsidRPr="002B3026">
        <w:t xml:space="preserve"> performance was not sufficiently detailed.</w:t>
      </w:r>
      <w:r w:rsidR="00D07252">
        <w:t xml:space="preserve"> </w:t>
      </w:r>
      <w:r w:rsidR="00641A97" w:rsidRPr="00641A97">
        <w:t xml:space="preserve">As a result, the important details of the relationship between physical layer parameters and </w:t>
      </w:r>
      <w:proofErr w:type="spellStart"/>
      <w:r w:rsidR="00641A97" w:rsidRPr="00641A97">
        <w:t>LoRa</w:t>
      </w:r>
      <w:proofErr w:type="spellEnd"/>
      <w:r w:rsidR="00641A97" w:rsidRPr="00641A97">
        <w:t xml:space="preserve"> performance are still unclear.</w:t>
      </w:r>
    </w:p>
    <w:p w:rsidR="00927C2B" w:rsidRPr="00664146" w:rsidRDefault="00765C2C" w:rsidP="00F77C55">
      <w:pPr>
        <w:pStyle w:val="MDPI31text"/>
      </w:pPr>
      <w:r>
        <w:rPr>
          <w:noProof/>
        </w:rPr>
        <w:t>Furthermore, t</w:t>
      </w:r>
      <w:r w:rsidR="0038260E" w:rsidRPr="0038260E">
        <w:rPr>
          <w:noProof/>
        </w:rPr>
        <w:t>he reliability of communication between LoRa nodes can be improved by adjusting the physical layer parameters of the node</w:t>
      </w:r>
      <w:r w:rsidR="0038260E">
        <w:rPr>
          <w:noProof/>
        </w:rPr>
        <w:t xml:space="preserve">s, which has been </w:t>
      </w:r>
      <w:r w:rsidR="0038260E" w:rsidRPr="0038260E">
        <w:rPr>
          <w:noProof/>
        </w:rPr>
        <w:t>demonstrated</w:t>
      </w:r>
      <w:r w:rsidR="0038260E">
        <w:rPr>
          <w:noProof/>
        </w:rPr>
        <w:t xml:space="preserve"> in </w:t>
      </w:r>
      <w:r w:rsidR="0038260E">
        <w:fldChar w:fldCharType="begin"/>
      </w:r>
      <w:r w:rsidR="0038260E">
        <w:instrText xml:space="preserve"> ADDIN EN.CITE &lt;EndNote&gt;&lt;Cite&gt;&lt;Author&gt;Sanchez-Iborra&lt;/Author&gt;&lt;Year&gt;2018&lt;/Year&gt;&lt;RecNum&gt;255&lt;/RecNum&gt;&lt;DisplayText&gt;&lt;style size="10"&gt;[20]&lt;/style&gt;&lt;/DisplayText&gt;&lt;record&gt;&lt;rec-number&gt;255&lt;/rec-number&gt;&lt;foreign-keys&gt;&lt;key app="EN" db-id="tsrfwvrw7waxdae52agvvvpzxfdszddzddsa" timestamp="1599997620"&gt;255&lt;/key&gt;&lt;/foreign-keys&gt;&lt;ref-type name="Journal Article"&gt;17&lt;/ref-type&gt;&lt;contributors&gt;&lt;authors&gt;&lt;author&gt;Sanchez-Iborra, Ramon&lt;/author&gt;&lt;author&gt;Sanchez-Gomez, Jesus&lt;/author&gt;&lt;author&gt;Ballesta-Viñas, Juan&lt;/author&gt;&lt;author&gt;Cano, Maria-Dolores&lt;/author&gt;&lt;author&gt;Skarmeta, Antonio F&lt;/author&gt;&lt;/authors&gt;&lt;/contributors&gt;&lt;titles&gt;&lt;title&gt;Performance evaluation of LoRa considering scenario conditions&lt;/title&gt;&lt;secondary-title&gt;Sensors&lt;/secondary-title&gt;&lt;/titles&gt;&lt;periodical&gt;&lt;full-title&gt;Sensors&lt;/full-title&gt;&lt;/periodical&gt;&lt;pages&gt;772&lt;/pages&gt;&lt;volume&gt;18&lt;/volume&gt;&lt;number&gt;3&lt;/number&gt;&lt;dates&gt;&lt;year&gt;2018&lt;/year&gt;&lt;/dates&gt;&lt;urls&gt;&lt;/urls&gt;&lt;/record&gt;&lt;/Cite&gt;&lt;/EndNote&gt;</w:instrText>
      </w:r>
      <w:r w:rsidR="0038260E">
        <w:fldChar w:fldCharType="separate"/>
      </w:r>
      <w:r w:rsidR="0038260E">
        <w:rPr>
          <w:noProof/>
        </w:rPr>
        <w:t>[20]</w:t>
      </w:r>
      <w:r w:rsidR="0038260E">
        <w:fldChar w:fldCharType="end"/>
      </w:r>
      <w:r w:rsidR="0038260E" w:rsidRPr="0038260E">
        <w:rPr>
          <w:noProof/>
        </w:rPr>
        <w:t>.</w:t>
      </w:r>
      <w:r w:rsidR="0038260E">
        <w:rPr>
          <w:noProof/>
        </w:rPr>
        <w:t xml:space="preserve"> </w:t>
      </w:r>
      <w:r w:rsidR="00B8590D" w:rsidRPr="00B8590D">
        <w:t>The author</w:t>
      </w:r>
      <w:r w:rsidR="006D149A">
        <w:t>s</w:t>
      </w:r>
      <w:r w:rsidR="00B8590D" w:rsidRPr="00B8590D">
        <w:t xml:space="preserve"> indicated that in order to maintain reliable </w:t>
      </w:r>
      <w:proofErr w:type="spellStart"/>
      <w:r w:rsidR="00B8590D" w:rsidRPr="00B8590D">
        <w:t>LoRa</w:t>
      </w:r>
      <w:proofErr w:type="spellEnd"/>
      <w:r w:rsidR="00B8590D" w:rsidRPr="00B8590D">
        <w:t xml:space="preserve"> communication, SF and CR should be configured to the highest values</w:t>
      </w:r>
      <w:r w:rsidR="00F77C55">
        <w:t xml:space="preserve"> (h</w:t>
      </w:r>
      <w:r w:rsidR="00F77C55" w:rsidRPr="00F77C55">
        <w:t>igher value means higher receiving sensitivity</w:t>
      </w:r>
      <w:r w:rsidR="00F77C55">
        <w:t>)</w:t>
      </w:r>
      <w:r w:rsidR="00B8590D" w:rsidRPr="00B8590D">
        <w:t>.</w:t>
      </w:r>
      <w:r w:rsidR="00863DF3">
        <w:t xml:space="preserve"> </w:t>
      </w:r>
      <w:r w:rsidR="006D149A" w:rsidRPr="006D149A">
        <w:t>Compared with the impact of SF, although CR has a smaller impact, it is still important in reducing packet loss.</w:t>
      </w:r>
      <w:r w:rsidR="006D149A">
        <w:t xml:space="preserve"> </w:t>
      </w:r>
      <w:r w:rsidR="008B7956" w:rsidRPr="00863DF3">
        <w:t xml:space="preserve">The experiment of </w:t>
      </w:r>
      <w:proofErr w:type="spellStart"/>
      <w:r w:rsidR="008B7956" w:rsidRPr="00863DF3">
        <w:t>Yim</w:t>
      </w:r>
      <w:proofErr w:type="spellEnd"/>
      <w:r w:rsidR="008B7956" w:rsidRPr="00863DF3">
        <w:t xml:space="preserve"> et al.</w:t>
      </w:r>
      <w:r w:rsidR="008B7956">
        <w:t xml:space="preserve"> </w:t>
      </w:r>
      <w:r w:rsidR="008B7956">
        <w:fldChar w:fldCharType="begin"/>
      </w:r>
      <w:r w:rsidR="008B7956">
        <w:instrText xml:space="preserve"> ADDIN EN.CITE &lt;EndNote&gt;&lt;Cite&gt;&lt;Author&gt;Yim&lt;/Author&gt;&lt;Year&gt;2018&lt;/Year&gt;&lt;RecNum&gt;252&lt;/RecNum&gt;&lt;DisplayText&gt;&lt;style size="10"&gt;[15]&lt;/style&gt;&lt;/DisplayText&gt;&lt;record&gt;&lt;rec-number&gt;252&lt;/rec-number&gt;&lt;foreign-keys&gt;&lt;key app="EN" db-id="tsrfwvrw7waxdae52agvvvpzxfdszddzddsa" timestamp="1599997505"&gt;252&lt;/key&gt;&lt;/foreign-keys&gt;&lt;ref-type name="Conference Proceedings"&gt;10&lt;/ref-type&gt;&lt;contributors&gt;&lt;authors&gt;&lt;author&gt;Yim, Daeun&lt;/author&gt;&lt;author&gt;Chung, Jiwon&lt;/author&gt;&lt;author&gt;Cho, Yulim&lt;/author&gt;&lt;author&gt;Song, Hyunji&lt;/author&gt;&lt;author&gt;Jin, Daehan&lt;/author&gt;&lt;author&gt;Kim, Sojeong&lt;/author&gt;&lt;author&gt;Ko, Sungwook&lt;/author&gt;&lt;author&gt;Smith, Anthony&lt;/author&gt;&lt;author&gt;Riegsecker, Austin&lt;/author&gt;&lt;/authors&gt;&lt;/contributors&gt;&lt;titles&gt;&lt;title&gt;An experimental LoRa performance evaluation in tree farm&lt;/title&gt;&lt;secondary-title&gt;2018 IEEE sensors applications Symposium (SAS)&lt;/secondary-title&gt;&lt;/titles&gt;&lt;pages&gt;1-6&lt;/pages&gt;&lt;dates&gt;&lt;year&gt;2018&lt;/year&gt;&lt;/dates&gt;&lt;publisher&gt;IEEE&lt;/publisher&gt;&lt;isbn&gt;1538620928&lt;/isbn&gt;&lt;urls&gt;&lt;/urls&gt;&lt;/record&gt;&lt;/Cite&gt;&lt;/EndNote&gt;</w:instrText>
      </w:r>
      <w:r w:rsidR="008B7956">
        <w:fldChar w:fldCharType="separate"/>
      </w:r>
      <w:r w:rsidR="008B7956">
        <w:rPr>
          <w:noProof/>
        </w:rPr>
        <w:t>[15]</w:t>
      </w:r>
      <w:r w:rsidR="008B7956">
        <w:fldChar w:fldCharType="end"/>
      </w:r>
      <w:r w:rsidR="008B7956" w:rsidRPr="00863DF3">
        <w:t xml:space="preserve"> deployed </w:t>
      </w:r>
      <w:proofErr w:type="spellStart"/>
      <w:r w:rsidR="008B7956" w:rsidRPr="00863DF3">
        <w:t>LoRa</w:t>
      </w:r>
      <w:proofErr w:type="spellEnd"/>
      <w:r w:rsidR="008B7956" w:rsidRPr="00863DF3">
        <w:t xml:space="preserve"> nodes in the forest farm also obtained similar results.</w:t>
      </w:r>
      <w:r w:rsidR="008B7956">
        <w:t xml:space="preserve"> </w:t>
      </w:r>
      <w:r w:rsidR="00C654D2">
        <w:t>Meanwhile, s</w:t>
      </w:r>
      <w:r w:rsidR="00C654D2" w:rsidRPr="00C654D2">
        <w:t>ome previous other work has also tried to use more sensitive parameter configuration to improve the re</w:t>
      </w:r>
      <w:r w:rsidR="00C654D2">
        <w:t>liability of node communication</w:t>
      </w:r>
      <w:r w:rsidR="00C654D2" w:rsidRPr="00C654D2">
        <w:t xml:space="preserve"> </w:t>
      </w:r>
      <w:r w:rsidR="00507741" w:rsidRPr="00507741">
        <w:t>and experimental results have shown that the packet reception ratio has indeed been improved.</w:t>
      </w:r>
      <w:r w:rsidR="00507741">
        <w:t xml:space="preserve"> </w:t>
      </w:r>
      <w:r w:rsidR="00E26D7A" w:rsidRPr="00E26D7A">
        <w:t xml:space="preserve">However, </w:t>
      </w:r>
      <w:r w:rsidR="00641A97">
        <w:t>u</w:t>
      </w:r>
      <w:r w:rsidR="00641A97" w:rsidRPr="00641A97">
        <w:t>sing the most sensitive parameter configuration will minimize the data rate</w:t>
      </w:r>
      <w:r w:rsidR="001111E2">
        <w:t>, which will bring</w:t>
      </w:r>
      <w:r w:rsidR="00E26D7A" w:rsidRPr="00E26D7A">
        <w:t xml:space="preserve"> about the increase in communication time and power consumption, and the shortening of the working time of the node.</w:t>
      </w:r>
      <w:r w:rsidR="00E26D7A">
        <w:t xml:space="preserve"> </w:t>
      </w:r>
      <w:r w:rsidR="00E26D7A" w:rsidRPr="00E26D7A">
        <w:t>Obviously, the ability to design a solut</w:t>
      </w:r>
      <w:r w:rsidR="00E26D7A">
        <w:t>ion that balances reliability, delay</w:t>
      </w:r>
      <w:r w:rsidR="00E26D7A" w:rsidRPr="00E26D7A">
        <w:t xml:space="preserve">, and </w:t>
      </w:r>
      <w:bookmarkStart w:id="9" w:name="OLE_LINK15"/>
      <w:bookmarkStart w:id="10" w:name="OLE_LINK16"/>
      <w:r w:rsidR="00E26D7A" w:rsidRPr="00E26D7A">
        <w:t>energy efficiency</w:t>
      </w:r>
      <w:bookmarkEnd w:id="9"/>
      <w:bookmarkEnd w:id="10"/>
      <w:r w:rsidR="00E26D7A" w:rsidRPr="00E26D7A">
        <w:t xml:space="preserve"> is critical to successful deployment in real-world scenarios. </w:t>
      </w:r>
    </w:p>
    <w:p w:rsidR="00411129" w:rsidRDefault="00150F6B" w:rsidP="0029645C">
      <w:pPr>
        <w:pStyle w:val="MDPI31text"/>
      </w:pPr>
      <w:r w:rsidRPr="00150F6B">
        <w:t xml:space="preserve">We conducted </w:t>
      </w:r>
      <w:r w:rsidR="00763715">
        <w:t xml:space="preserve">extensive </w:t>
      </w:r>
      <w:r w:rsidRPr="00150F6B">
        <w:t xml:space="preserve">experiments to study the reliability of the communication link between </w:t>
      </w:r>
      <w:proofErr w:type="spellStart"/>
      <w:r w:rsidRPr="00150F6B">
        <w:t>LoRa</w:t>
      </w:r>
      <w:proofErr w:type="spellEnd"/>
      <w:r w:rsidRPr="00150F6B">
        <w:t xml:space="preserve"> nodes when the channel is interfered by white Gaussian noise, and give a transmission scheme that can achieve a balance between reliability, delay and </w:t>
      </w:r>
      <w:r w:rsidR="00F92214" w:rsidRPr="00E26D7A">
        <w:t>energy efficiency</w:t>
      </w:r>
      <w:r w:rsidRPr="00150F6B">
        <w:t>.</w:t>
      </w:r>
      <w:r>
        <w:t xml:space="preserve"> </w:t>
      </w:r>
      <w:r w:rsidR="002F6A67">
        <w:t>To begin with</w:t>
      </w:r>
      <w:r w:rsidR="00E11E07">
        <w:t xml:space="preserve">, </w:t>
      </w:r>
      <w:r w:rsidR="001E4117">
        <w:t>o</w:t>
      </w:r>
      <w:r w:rsidR="001E4117" w:rsidRPr="006C3E49">
        <w:t>ur work in this article</w:t>
      </w:r>
      <w:r w:rsidR="001E4117">
        <w:t xml:space="preserve"> studied</w:t>
      </w:r>
      <w:r w:rsidR="001E4117" w:rsidRPr="00D07252">
        <w:t xml:space="preserve"> the relationship between physical layer parameters</w:t>
      </w:r>
      <w:r w:rsidR="001E4117">
        <w:t xml:space="preserve"> (SF, BW, CR)</w:t>
      </w:r>
      <w:r w:rsidR="001E4117" w:rsidRPr="00D07252">
        <w:t xml:space="preserve"> and </w:t>
      </w:r>
      <w:proofErr w:type="spellStart"/>
      <w:r w:rsidR="001E4117" w:rsidRPr="00D07252">
        <w:t>LoRa</w:t>
      </w:r>
      <w:proofErr w:type="spellEnd"/>
      <w:r w:rsidR="001E4117" w:rsidRPr="00D07252">
        <w:t xml:space="preserve"> perf</w:t>
      </w:r>
      <w:r w:rsidR="001E4117">
        <w:t xml:space="preserve">ormance in a sufficiently wide SNR range (from 0 dB to -24 dB) and </w:t>
      </w:r>
      <w:r w:rsidR="001E4117" w:rsidRPr="00914F2F">
        <w:t>presented</w:t>
      </w:r>
      <w:r w:rsidR="001E4117" w:rsidRPr="00D07252">
        <w:t xml:space="preserve"> detailed experimental results.</w:t>
      </w:r>
      <w:r w:rsidR="001E4117">
        <w:t xml:space="preserve"> </w:t>
      </w:r>
      <w:r w:rsidR="008D107A" w:rsidRPr="008D107A">
        <w:t>Our experimental</w:t>
      </w:r>
      <w:r w:rsidR="0048504A">
        <w:t xml:space="preserve"> results found</w:t>
      </w:r>
      <w:r w:rsidR="008D107A" w:rsidRPr="008D107A">
        <w:t xml:space="preserve"> that the physical layer parameters have a great influence on the performance of </w:t>
      </w:r>
      <w:proofErr w:type="spellStart"/>
      <w:r w:rsidR="008D107A" w:rsidRPr="008D107A">
        <w:t>LoRa</w:t>
      </w:r>
      <w:proofErr w:type="spellEnd"/>
      <w:r w:rsidR="008D107A" w:rsidRPr="008D107A">
        <w:t xml:space="preserve">. </w:t>
      </w:r>
      <w:bookmarkStart w:id="11" w:name="OLE_LINK20"/>
      <w:r w:rsidR="004700F1">
        <w:t>Our results also suggest</w:t>
      </w:r>
      <w:r w:rsidR="004700F1" w:rsidRPr="005371CD">
        <w:t xml:space="preserve"> that </w:t>
      </w:r>
      <w:r w:rsidR="004700F1" w:rsidRPr="004700F1">
        <w:t>SF and CR adopt higher parameter configuratio</w:t>
      </w:r>
      <w:r w:rsidR="00763715">
        <w:t>n with low data rate, which can improve</w:t>
      </w:r>
      <w:r w:rsidR="00763715" w:rsidRPr="00763715">
        <w:t xml:space="preserve"> the probability of data packets being successfully received</w:t>
      </w:r>
      <w:r w:rsidR="007C0163">
        <w:t>,</w:t>
      </w:r>
      <w:r w:rsidR="004700F1" w:rsidRPr="005371CD">
        <w:t xml:space="preserve"> but there is no need to adjust the BW. It is still worthwhile to use a </w:t>
      </w:r>
      <w:r w:rsidR="004700F1">
        <w:t>higher BW to reduce the transmission time</w:t>
      </w:r>
      <w:r w:rsidR="004700F1" w:rsidRPr="00461E9B">
        <w:t>.</w:t>
      </w:r>
      <w:r w:rsidR="004700F1">
        <w:t xml:space="preserve"> </w:t>
      </w:r>
      <w:r w:rsidR="004700F1" w:rsidRPr="002F6A67">
        <w:t>Next</w:t>
      </w:r>
      <w:r w:rsidR="004700F1">
        <w:t>, we</w:t>
      </w:r>
      <w:r w:rsidR="004700F1" w:rsidRPr="00461E9B">
        <w:t xml:space="preserve"> conducted </w:t>
      </w:r>
      <w:r w:rsidR="004700F1" w:rsidRPr="007E7448">
        <w:t xml:space="preserve">theoretical analysis </w:t>
      </w:r>
      <w:r w:rsidR="004700F1">
        <w:t xml:space="preserve">and </w:t>
      </w:r>
      <w:r w:rsidR="004700F1" w:rsidRPr="00C95CF7">
        <w:t>extensive</w:t>
      </w:r>
      <w:r w:rsidR="004700F1" w:rsidRPr="00461E9B">
        <w:t xml:space="preserve"> experiments to study the impact of pa</w:t>
      </w:r>
      <w:r w:rsidR="004700F1">
        <w:t xml:space="preserve">cket length on </w:t>
      </w:r>
      <w:proofErr w:type="spellStart"/>
      <w:r w:rsidR="004700F1">
        <w:t>LoRa</w:t>
      </w:r>
      <w:proofErr w:type="spellEnd"/>
      <w:r w:rsidR="004700F1">
        <w:t xml:space="preserve"> performance</w:t>
      </w:r>
      <w:r w:rsidR="004700F1" w:rsidRPr="00F52566">
        <w:t xml:space="preserve">. </w:t>
      </w:r>
      <w:r w:rsidR="000E6C22" w:rsidRPr="000E6C22">
        <w:t xml:space="preserve">Our experimental results show that the packet length hardly affects the performance of </w:t>
      </w:r>
      <w:proofErr w:type="spellStart"/>
      <w:r w:rsidR="000E6C22" w:rsidRPr="000E6C22">
        <w:t>LoRa</w:t>
      </w:r>
      <w:proofErr w:type="spellEnd"/>
      <w:r w:rsidR="000E6C22" w:rsidRPr="000E6C22">
        <w:t>. Only in a strong n</w:t>
      </w:r>
      <w:r w:rsidR="008A5DBE">
        <w:t>oise interference environment (Packet Error R</w:t>
      </w:r>
      <w:r w:rsidR="000E6C22" w:rsidRPr="000E6C22">
        <w:t>atio is appro</w:t>
      </w:r>
      <w:r w:rsidR="008A5DBE">
        <w:t>ximately equal to 1), short</w:t>
      </w:r>
      <w:r w:rsidR="000E6C22" w:rsidRPr="000E6C22">
        <w:t xml:space="preserve"> packe</w:t>
      </w:r>
      <w:r w:rsidR="008A5DBE">
        <w:t>ts perform better than long</w:t>
      </w:r>
      <w:r w:rsidR="000E6C22" w:rsidRPr="000E6C22">
        <w:t xml:space="preserve"> packets.</w:t>
      </w:r>
      <w:r w:rsidR="008A5DBE">
        <w:t xml:space="preserve"> T</w:t>
      </w:r>
      <w:r w:rsidR="008A5DBE" w:rsidRPr="008A5DBE">
        <w:t>herefore</w:t>
      </w:r>
      <w:r w:rsidR="008A5DBE">
        <w:t>, we</w:t>
      </w:r>
      <w:r w:rsidR="007C0163">
        <w:t xml:space="preserve"> </w:t>
      </w:r>
      <w:r w:rsidR="004700F1" w:rsidRPr="00D22907">
        <w:t>suggest that if a node needs to send a large amount of data, the data transmiss</w:t>
      </w:r>
      <w:r w:rsidR="004700F1">
        <w:t>ion scheme should use long packets instead of short</w:t>
      </w:r>
      <w:r w:rsidR="004700F1" w:rsidRPr="00D22907">
        <w:t xml:space="preserve"> packets.</w:t>
      </w:r>
      <w:r w:rsidR="004700F1" w:rsidRPr="00C82C3B">
        <w:t xml:space="preserve"> Because short packets mean </w:t>
      </w:r>
      <w:r w:rsidR="004700F1" w:rsidRPr="00C82C3B">
        <w:lastRenderedPageBreak/>
        <w:t>more headers than long p</w:t>
      </w:r>
      <w:r w:rsidR="004700F1">
        <w:t>ackets, this cost</w:t>
      </w:r>
      <w:r w:rsidR="004700F1" w:rsidRPr="00C82C3B">
        <w:t xml:space="preserve"> should not be underestimated.</w:t>
      </w:r>
      <w:r w:rsidR="008A5DBE">
        <w:t xml:space="preserve"> </w:t>
      </w:r>
      <w:r w:rsidR="008A5DBE" w:rsidRPr="00A84FBA">
        <w:rPr>
          <w:color w:val="000000" w:themeColor="text1"/>
        </w:rPr>
        <w:t>Finally,</w:t>
      </w:r>
      <w:r w:rsidR="008A5DBE" w:rsidRPr="00087811">
        <w:t xml:space="preserve"> </w:t>
      </w:r>
      <w:r w:rsidR="00411129">
        <w:t>i</w:t>
      </w:r>
      <w:r w:rsidR="00411129" w:rsidRPr="00411129">
        <w:t>n order to select the appropriate parameters t</w:t>
      </w:r>
      <w:r w:rsidR="00EF5537">
        <w:t>o optimize the transmission scheme</w:t>
      </w:r>
      <w:r w:rsidR="00411129" w:rsidRPr="00411129">
        <w:t>, we combine the previous experimental results with the retransmission mechanism</w:t>
      </w:r>
      <w:r w:rsidR="00EF5537">
        <w:t xml:space="preserve"> to </w:t>
      </w:r>
      <w:r w:rsidR="00EF5537" w:rsidRPr="00411129">
        <w:t>strike a balance between communication reliability, delay and energy efficiency</w:t>
      </w:r>
      <w:r w:rsidR="00411129" w:rsidRPr="00411129">
        <w:t>.</w:t>
      </w:r>
      <w:r w:rsidR="00B46DB7">
        <w:t xml:space="preserve"> </w:t>
      </w:r>
    </w:p>
    <w:bookmarkEnd w:id="11"/>
    <w:p w:rsidR="00C12D7A" w:rsidRDefault="005415AB" w:rsidP="0029645C">
      <w:pPr>
        <w:pStyle w:val="MDPI31text"/>
      </w:pPr>
      <w:r w:rsidRPr="005415AB">
        <w:t>The contributions provided in this artic</w:t>
      </w:r>
      <w:r w:rsidR="007C0DDC">
        <w:t>le can be summarized as follows</w:t>
      </w:r>
      <w:r w:rsidR="007C0DDC">
        <w:rPr>
          <w:rFonts w:asciiTheme="minorEastAsia" w:eastAsiaTheme="minorEastAsia" w:hAnsiTheme="minorEastAsia"/>
          <w:lang w:eastAsia="zh-CN"/>
        </w:rPr>
        <w:t>:</w:t>
      </w:r>
    </w:p>
    <w:p w:rsidR="005415AB" w:rsidRDefault="00EF5537" w:rsidP="00EF5537">
      <w:pPr>
        <w:pStyle w:val="MDPI31text"/>
        <w:numPr>
          <w:ilvl w:val="0"/>
          <w:numId w:val="5"/>
        </w:numPr>
      </w:pPr>
      <w:r w:rsidRPr="00EF5537">
        <w:t xml:space="preserve">We study the influence of physical layer parameters on </w:t>
      </w:r>
      <w:proofErr w:type="spellStart"/>
      <w:r w:rsidRPr="00EF5537">
        <w:t>LoRa</w:t>
      </w:r>
      <w:proofErr w:type="spellEnd"/>
      <w:r w:rsidRPr="00EF5537">
        <w:t xml:space="preserve"> performance, and show the detailed experimental results of the relationship between the two.</w:t>
      </w:r>
    </w:p>
    <w:p w:rsidR="005415AB" w:rsidRDefault="00673414" w:rsidP="00673414">
      <w:pPr>
        <w:pStyle w:val="MDPI31text"/>
        <w:numPr>
          <w:ilvl w:val="0"/>
          <w:numId w:val="5"/>
        </w:numPr>
      </w:pPr>
      <w:r w:rsidRPr="00673414">
        <w:rPr>
          <w:rFonts w:eastAsiaTheme="minorEastAsia"/>
          <w:lang w:eastAsia="zh-CN"/>
        </w:rPr>
        <w:t xml:space="preserve">The influence of packet length on </w:t>
      </w:r>
      <w:proofErr w:type="spellStart"/>
      <w:r w:rsidRPr="00673414">
        <w:rPr>
          <w:rFonts w:eastAsiaTheme="minorEastAsia"/>
          <w:lang w:eastAsia="zh-CN"/>
        </w:rPr>
        <w:t>LoRa</w:t>
      </w:r>
      <w:proofErr w:type="spellEnd"/>
      <w:r w:rsidRPr="00673414">
        <w:rPr>
          <w:rFonts w:eastAsiaTheme="minorEastAsia"/>
          <w:lang w:eastAsia="zh-CN"/>
        </w:rPr>
        <w:t xml:space="preserve"> performance is studied by theoretical analysis and extensive experiments.</w:t>
      </w:r>
      <w:r>
        <w:rPr>
          <w:rFonts w:eastAsiaTheme="minorEastAsia"/>
          <w:lang w:eastAsia="zh-CN"/>
        </w:rPr>
        <w:t xml:space="preserve"> </w:t>
      </w:r>
      <w:r w:rsidR="00E40F11" w:rsidRPr="00E40F11">
        <w:rPr>
          <w:rFonts w:eastAsiaTheme="minorEastAsia"/>
          <w:lang w:eastAsia="zh-CN"/>
        </w:rPr>
        <w:t>It should be noted that it is not worthwhile to adopt a short packet transmission scheme.</w:t>
      </w:r>
      <w:r w:rsidR="00E40F11">
        <w:rPr>
          <w:rFonts w:eastAsiaTheme="minorEastAsia"/>
          <w:lang w:eastAsia="zh-CN"/>
        </w:rPr>
        <w:t xml:space="preserve"> </w:t>
      </w:r>
    </w:p>
    <w:p w:rsidR="00BA4CBB" w:rsidRDefault="00E40F11" w:rsidP="00216403">
      <w:pPr>
        <w:pStyle w:val="MDPI31text"/>
        <w:numPr>
          <w:ilvl w:val="0"/>
          <w:numId w:val="5"/>
        </w:numPr>
      </w:pPr>
      <w:r w:rsidRPr="00E40F11">
        <w:t xml:space="preserve">We analyzed the influence of the </w:t>
      </w:r>
      <w:proofErr w:type="spellStart"/>
      <w:r w:rsidRPr="00E40F11">
        <w:t>LoRa</w:t>
      </w:r>
      <w:proofErr w:type="spellEnd"/>
      <w:r w:rsidRPr="00E40F11">
        <w:t xml:space="preserve"> physical layer parameter settings on the </w:t>
      </w:r>
      <w:r w:rsidR="00254460">
        <w:t>retransmission effect and</w:t>
      </w:r>
      <w:r w:rsidR="00254460" w:rsidRPr="00087811">
        <w:t xml:space="preserve"> suggest</w:t>
      </w:r>
      <w:r w:rsidR="00254460">
        <w:t>ed</w:t>
      </w:r>
      <w:r w:rsidR="00254460" w:rsidRPr="00087811">
        <w:t xml:space="preserve"> h</w:t>
      </w:r>
      <w:r w:rsidR="006A631D">
        <w:t xml:space="preserve">ow to configure the </w:t>
      </w:r>
      <w:r w:rsidR="006A631D" w:rsidRPr="009C7E28">
        <w:t>physical layer parameters</w:t>
      </w:r>
      <w:r w:rsidR="006A631D" w:rsidRPr="00087811">
        <w:t xml:space="preserve"> </w:t>
      </w:r>
      <w:r w:rsidR="00254460" w:rsidRPr="00087811">
        <w:t xml:space="preserve">to </w:t>
      </w:r>
      <w:r w:rsidR="00897DA7" w:rsidRPr="006F4F5E">
        <w:t>achieve a balance between communication reliability, delay and energy efficiency</w:t>
      </w:r>
      <w:r w:rsidR="00897DA7">
        <w:t>.</w:t>
      </w:r>
    </w:p>
    <w:p w:rsidR="00CD35DE" w:rsidRDefault="00CD35DE" w:rsidP="0029645C">
      <w:pPr>
        <w:pStyle w:val="MDPI31text"/>
      </w:pPr>
      <w:r w:rsidRPr="00CD35DE">
        <w:t xml:space="preserve">We discussed related work in </w:t>
      </w:r>
      <w:r>
        <w:t>Section 2</w:t>
      </w:r>
      <w:r w:rsidRPr="00CD35DE">
        <w:t>.</w:t>
      </w:r>
      <w:r>
        <w:t xml:space="preserve"> </w:t>
      </w:r>
      <w:r w:rsidR="00A64C6E" w:rsidRPr="00A64C6E">
        <w:t xml:space="preserve">In </w:t>
      </w:r>
      <w:r w:rsidR="00A64C6E">
        <w:t>Section 3</w:t>
      </w:r>
      <w:r w:rsidR="00A64C6E" w:rsidRPr="00A64C6E">
        <w:t xml:space="preserve">, we introduced </w:t>
      </w:r>
      <w:proofErr w:type="spellStart"/>
      <w:r w:rsidR="00A64C6E" w:rsidRPr="00A64C6E">
        <w:t>LoRa</w:t>
      </w:r>
      <w:proofErr w:type="spellEnd"/>
      <w:r w:rsidR="00A64C6E" w:rsidRPr="00A64C6E">
        <w:t xml:space="preserve"> technology</w:t>
      </w:r>
      <w:r w:rsidR="00A64C6E">
        <w:t>.</w:t>
      </w:r>
      <w:r w:rsidR="00A64C6E" w:rsidRPr="00A64C6E">
        <w:t xml:space="preserve"> We created a </w:t>
      </w:r>
      <w:proofErr w:type="spellStart"/>
      <w:r w:rsidR="00A64C6E" w:rsidRPr="00A64C6E">
        <w:t>LoRa</w:t>
      </w:r>
      <w:proofErr w:type="spellEnd"/>
      <w:r w:rsidR="00A64C6E" w:rsidRPr="00A64C6E">
        <w:t xml:space="preserve"> transceiver based on USRP </w:t>
      </w:r>
      <w:r w:rsidR="004252A5">
        <w:t>B200</w:t>
      </w:r>
      <w:r w:rsidR="004252A5" w:rsidRPr="004252A5">
        <w:t xml:space="preserve"> software radios</w:t>
      </w:r>
      <w:r w:rsidR="004252A5">
        <w:t xml:space="preserve"> </w:t>
      </w:r>
      <w:r w:rsidR="00A64C6E" w:rsidRPr="00A64C6E">
        <w:t xml:space="preserve">and carried out </w:t>
      </w:r>
      <w:proofErr w:type="spellStart"/>
      <w:r w:rsidR="00A64C6E" w:rsidRPr="00A64C6E">
        <w:t>LoRa</w:t>
      </w:r>
      <w:proofErr w:type="spellEnd"/>
      <w:r w:rsidR="00A64C6E" w:rsidRPr="00A64C6E">
        <w:t xml:space="preserve"> performance evaluation experiments under </w:t>
      </w:r>
      <w:r w:rsidR="00554FA2" w:rsidRPr="00F77C55">
        <w:t>white</w:t>
      </w:r>
      <w:r w:rsidR="00554FA2">
        <w:t xml:space="preserve"> Gaussian</w:t>
      </w:r>
      <w:r w:rsidR="001B6369" w:rsidRPr="001B6369">
        <w:t xml:space="preserve"> noise</w:t>
      </w:r>
      <w:r w:rsidR="00A64C6E" w:rsidRPr="00A64C6E">
        <w:t xml:space="preserve"> interference. We use this transceiver as a transmitter of </w:t>
      </w:r>
      <w:proofErr w:type="spellStart"/>
      <w:r w:rsidR="00A64C6E" w:rsidRPr="00A64C6E">
        <w:t>LoRa</w:t>
      </w:r>
      <w:proofErr w:type="spellEnd"/>
      <w:r w:rsidR="00A64C6E" w:rsidRPr="00A64C6E">
        <w:t xml:space="preserve"> signals, and two commercial devices as receivers. The specific experimental environment and me</w:t>
      </w:r>
      <w:r w:rsidR="00621766">
        <w:t xml:space="preserve">thods are introduced in Section </w:t>
      </w:r>
      <w:r w:rsidR="001B6369">
        <w:t>4</w:t>
      </w:r>
      <w:r w:rsidR="00A64C6E" w:rsidRPr="00A64C6E">
        <w:t>.</w:t>
      </w:r>
      <w:r w:rsidR="001B6369">
        <w:t xml:space="preserve"> In Section 5</w:t>
      </w:r>
      <w:r w:rsidR="00621766">
        <w:t xml:space="preserve">, </w:t>
      </w:r>
      <w:r w:rsidR="00621766" w:rsidRPr="00621766">
        <w:t xml:space="preserve">the results and analysis of the </w:t>
      </w:r>
      <w:proofErr w:type="spellStart"/>
      <w:r w:rsidR="00621766" w:rsidRPr="00621766">
        <w:t>LoRa</w:t>
      </w:r>
      <w:proofErr w:type="spellEnd"/>
      <w:r w:rsidR="00621766" w:rsidRPr="00621766">
        <w:t xml:space="preserve"> performance evaluation experiment under different parameters are obtained.</w:t>
      </w:r>
      <w:r w:rsidR="00621766">
        <w:t xml:space="preserve"> </w:t>
      </w:r>
      <w:r w:rsidR="00D8133F">
        <w:t>Firstly, we</w:t>
      </w:r>
      <w:r w:rsidR="00621766" w:rsidRPr="00621766">
        <w:t xml:space="preserve"> studied the influence of </w:t>
      </w:r>
      <w:proofErr w:type="spellStart"/>
      <w:r w:rsidR="00621766" w:rsidRPr="00621766">
        <w:t>LoRa</w:t>
      </w:r>
      <w:proofErr w:type="spellEnd"/>
      <w:r w:rsidR="00621766" w:rsidRPr="00621766">
        <w:t xml:space="preserve"> physical layer p</w:t>
      </w:r>
      <w:r w:rsidR="00D8133F">
        <w:t xml:space="preserve">arameters on </w:t>
      </w:r>
      <w:proofErr w:type="spellStart"/>
      <w:r w:rsidR="00D8133F">
        <w:t>LoRa</w:t>
      </w:r>
      <w:proofErr w:type="spellEnd"/>
      <w:r w:rsidR="00D8133F">
        <w:t xml:space="preserve"> performance. Secondly,</w:t>
      </w:r>
      <w:r w:rsidR="00621766" w:rsidRPr="00621766">
        <w:t xml:space="preserve"> there is the impact of packet length on </w:t>
      </w:r>
      <w:proofErr w:type="spellStart"/>
      <w:r w:rsidR="00621766" w:rsidRPr="00621766">
        <w:t>LoRa</w:t>
      </w:r>
      <w:proofErr w:type="spellEnd"/>
      <w:r w:rsidR="00621766" w:rsidRPr="00621766">
        <w:t xml:space="preserve"> performance. </w:t>
      </w:r>
      <w:r w:rsidR="00D8133F">
        <w:t>Thirdly,</w:t>
      </w:r>
      <w:r w:rsidR="00621766" w:rsidRPr="00621766">
        <w:t xml:space="preserve"> we also compared the performance of two commonly used commercial transceivers.</w:t>
      </w:r>
      <w:r w:rsidR="00621766">
        <w:t xml:space="preserve"> </w:t>
      </w:r>
      <w:r w:rsidR="00186FB0" w:rsidRPr="00186FB0">
        <w:t>Finally, for the scene of noise interference, we propose what parameters to choose to reduce communica</w:t>
      </w:r>
      <w:r w:rsidR="00186FB0">
        <w:t>tion time and power consumption</w:t>
      </w:r>
      <w:r w:rsidR="00D8133F">
        <w:t xml:space="preserve">. </w:t>
      </w:r>
      <w:r w:rsidR="00D8133F" w:rsidRPr="00D8133F">
        <w:t xml:space="preserve">We discussed future work in </w:t>
      </w:r>
      <w:r w:rsidR="00D8133F">
        <w:t xml:space="preserve">Section </w:t>
      </w:r>
      <w:r w:rsidR="00F76CCE">
        <w:t>6</w:t>
      </w:r>
      <w:r w:rsidR="00D8133F" w:rsidRPr="00D8133F">
        <w:t xml:space="preserve"> and </w:t>
      </w:r>
      <w:r w:rsidR="00D8133F">
        <w:t>presented the conclusions of this work</w:t>
      </w:r>
      <w:r w:rsidR="00D8133F" w:rsidRPr="00D8133F">
        <w:t xml:space="preserve"> in </w:t>
      </w:r>
      <w:r w:rsidR="00D8133F">
        <w:t xml:space="preserve">Section </w:t>
      </w:r>
      <w:r w:rsidR="00F76CCE">
        <w:t>7</w:t>
      </w:r>
      <w:r w:rsidR="00D8133F" w:rsidRPr="00D8133F">
        <w:t>.</w:t>
      </w:r>
    </w:p>
    <w:bookmarkEnd w:id="0"/>
    <w:bookmarkEnd w:id="1"/>
    <w:p w:rsidR="0028224B" w:rsidRDefault="0028224B" w:rsidP="0028224B">
      <w:pPr>
        <w:pStyle w:val="MDPI21heading1"/>
      </w:pPr>
      <w:r w:rsidRPr="004D2D8A">
        <w:rPr>
          <w:lang w:eastAsia="zh-CN"/>
        </w:rPr>
        <w:t xml:space="preserve">2. </w:t>
      </w:r>
      <w:r w:rsidR="00927C2B">
        <w:t>Related Work</w:t>
      </w:r>
    </w:p>
    <w:p w:rsidR="004E43CC" w:rsidRDefault="0028224B" w:rsidP="001B33D2">
      <w:pPr>
        <w:pStyle w:val="MDPI31text"/>
      </w:pPr>
      <w:r w:rsidRPr="0029645C">
        <w:t xml:space="preserve"> </w:t>
      </w:r>
      <w:r w:rsidR="008166C8" w:rsidRPr="008166C8">
        <w:t xml:space="preserve">In this section, we will do our best to introduce related work on the impact of physical layer parameters on </w:t>
      </w:r>
      <w:proofErr w:type="spellStart"/>
      <w:r w:rsidR="008166C8" w:rsidRPr="008166C8">
        <w:t>LoRa</w:t>
      </w:r>
      <w:proofErr w:type="spellEnd"/>
      <w:r w:rsidR="008166C8" w:rsidRPr="008166C8">
        <w:t xml:space="preserve"> performance.</w:t>
      </w:r>
      <w:r w:rsidR="001B33D2">
        <w:t xml:space="preserve"> </w:t>
      </w:r>
      <w:r w:rsidR="00935EE8">
        <w:t xml:space="preserve">In </w:t>
      </w:r>
      <w:r w:rsidR="00935EE8">
        <w:fldChar w:fldCharType="begin"/>
      </w:r>
      <w:r w:rsidR="00F5198E">
        <w:instrText xml:space="preserve"> ADDIN EN.CITE &lt;EndNote&gt;&lt;Cite&gt;&lt;Author&gt;Cattani&lt;/Author&gt;&lt;Year&gt;2017&lt;/Year&gt;&lt;RecNum&gt;244&lt;/RecNum&gt;&lt;DisplayText&gt;&lt;style size="10"&gt;[21]&lt;/style&gt;&lt;/DisplayText&gt;&lt;record&gt;&lt;rec-number&gt;244&lt;/rec-number&gt;&lt;foreign-keys&gt;&lt;key app="EN" db-id="tsrfwvrw7waxdae52agvvvpzxfdszddzddsa" timestamp="1599997125"&gt;244&lt;/key&gt;&lt;/foreign-keys&gt;&lt;ref-type name="Journal Article"&gt;17&lt;/ref-type&gt;&lt;contributors&gt;&lt;authors&gt;&lt;author&gt;Cattani, Marco&lt;/author&gt;&lt;author&gt;Boano, Carlo Alberto&lt;/author&gt;&lt;author&gt;Römer, Kay&lt;/author&gt;&lt;/authors&gt;&lt;/contributors&gt;&lt;titles&gt;&lt;title&gt;An experimental evaluation of the reliability of lora long-range low-power wireless communication&lt;/title&gt;&lt;secondary-title&gt;Journal of Sensor and Actuator Networks&lt;/secondary-title&gt;&lt;/titles&gt;&lt;periodical&gt;&lt;full-title&gt;Journal of Sensor and Actuator Networks&lt;/full-title&gt;&lt;/periodical&gt;&lt;pages&gt;7&lt;/pages&gt;&lt;volume&gt;6&lt;/volume&gt;&lt;number&gt;2&lt;/number&gt;&lt;dates&gt;&lt;year&gt;2017&lt;/year&gt;&lt;/dates&gt;&lt;urls&gt;&lt;/urls&gt;&lt;/record&gt;&lt;/Cite&gt;&lt;/EndNote&gt;</w:instrText>
      </w:r>
      <w:r w:rsidR="00935EE8">
        <w:fldChar w:fldCharType="separate"/>
      </w:r>
      <w:r w:rsidR="00F5198E">
        <w:rPr>
          <w:noProof/>
        </w:rPr>
        <w:t>[21]</w:t>
      </w:r>
      <w:r w:rsidR="00935EE8">
        <w:fldChar w:fldCharType="end"/>
      </w:r>
      <w:r w:rsidR="00E81D60">
        <w:t xml:space="preserve">, </w:t>
      </w:r>
      <w:r w:rsidR="00A11623">
        <w:t>the author conducted</w:t>
      </w:r>
      <w:r w:rsidR="00A11623" w:rsidRPr="00A11623">
        <w:t xml:space="preserve"> extensive experimental research on </w:t>
      </w:r>
      <w:proofErr w:type="spellStart"/>
      <w:r w:rsidR="00A11623" w:rsidRPr="00A11623">
        <w:t>LoRa</w:t>
      </w:r>
      <w:proofErr w:type="spellEnd"/>
      <w:r w:rsidR="00A11623" w:rsidRPr="00A11623">
        <w:t xml:space="preserve"> reliability</w:t>
      </w:r>
      <w:r w:rsidR="00F044CB" w:rsidRPr="0029645C">
        <w:t>.</w:t>
      </w:r>
      <w:r w:rsidR="00F044CB">
        <w:t xml:space="preserve"> </w:t>
      </w:r>
      <w:r w:rsidR="00F044CB" w:rsidRPr="00F044CB">
        <w:t xml:space="preserve">At the same time, the author also studied the influence of </w:t>
      </w:r>
      <w:r w:rsidR="00CF1A2A">
        <w:t xml:space="preserve">temperature on </w:t>
      </w:r>
      <w:proofErr w:type="spellStart"/>
      <w:r w:rsidR="00CF1A2A">
        <w:t>LoRa</w:t>
      </w:r>
      <w:proofErr w:type="spellEnd"/>
      <w:r w:rsidR="00CF1A2A">
        <w:t xml:space="preserve"> performance and found that </w:t>
      </w:r>
      <w:r w:rsidR="00F044CB" w:rsidRPr="0029645C">
        <w:t>high temperatures decrease the received signal strength and drastically increase packet loss and corruption for nodes at the e</w:t>
      </w:r>
      <w:r w:rsidR="00F044CB">
        <w:t>dge of the communication range.</w:t>
      </w:r>
      <w:r w:rsidR="00134AEA">
        <w:t xml:space="preserve"> </w:t>
      </w:r>
      <w:r w:rsidR="0019031C">
        <w:t>However, t</w:t>
      </w:r>
      <w:r w:rsidR="0019031C" w:rsidRPr="0019031C">
        <w:t>he influence of some physical layer parameters</w:t>
      </w:r>
      <w:r w:rsidR="0019031C">
        <w:t xml:space="preserve"> (</w:t>
      </w:r>
      <w:r w:rsidR="0019031C" w:rsidRPr="0019031C">
        <w:t>for e</w:t>
      </w:r>
      <w:r w:rsidR="0019031C">
        <w:t>xample, SF</w:t>
      </w:r>
      <w:r w:rsidR="0019031C" w:rsidRPr="0019031C">
        <w:t>8</w:t>
      </w:r>
      <w:r w:rsidR="0019031C">
        <w:t>)</w:t>
      </w:r>
      <w:r w:rsidR="0019031C" w:rsidRPr="0019031C">
        <w:t xml:space="preserve"> on </w:t>
      </w:r>
      <w:proofErr w:type="spellStart"/>
      <w:r w:rsidR="0019031C" w:rsidRPr="0019031C">
        <w:t>LoRa</w:t>
      </w:r>
      <w:proofErr w:type="spellEnd"/>
      <w:r w:rsidR="0019031C" w:rsidRPr="0019031C">
        <w:t xml:space="preserve"> perfor</w:t>
      </w:r>
      <w:r w:rsidR="0019031C">
        <w:t>mance has not yet been answered</w:t>
      </w:r>
      <w:r w:rsidR="00DF6166" w:rsidRPr="00DF6166">
        <w:t>.</w:t>
      </w:r>
      <w:r w:rsidR="0019031C">
        <w:t xml:space="preserve"> </w:t>
      </w:r>
      <w:r w:rsidR="001B33D2">
        <w:t>W</w:t>
      </w:r>
      <w:r w:rsidR="001B33D2" w:rsidRPr="001B33D2">
        <w:t xml:space="preserve">e noticed that some experimental results on </w:t>
      </w:r>
      <w:proofErr w:type="spellStart"/>
      <w:r w:rsidR="001B33D2" w:rsidRPr="001B33D2">
        <w:t>LoRa</w:t>
      </w:r>
      <w:proofErr w:type="spellEnd"/>
      <w:r w:rsidR="001B33D2" w:rsidRPr="001B33D2">
        <w:t xml:space="preserve"> performance are not as good as </w:t>
      </w:r>
      <w:proofErr w:type="spellStart"/>
      <w:r w:rsidR="001B33D2" w:rsidRPr="001B33D2">
        <w:t>Semtech</w:t>
      </w:r>
      <w:proofErr w:type="spellEnd"/>
      <w:r w:rsidR="001B33D2" w:rsidRPr="001B33D2">
        <w:t xml:space="preserve"> claims.</w:t>
      </w:r>
      <w:r w:rsidR="001B33D2">
        <w:t xml:space="preserve"> </w:t>
      </w:r>
      <w:proofErr w:type="spellStart"/>
      <w:r w:rsidR="0010413F" w:rsidRPr="0010413F">
        <w:t>Yim</w:t>
      </w:r>
      <w:proofErr w:type="spellEnd"/>
      <w:r w:rsidR="0010413F" w:rsidRPr="0010413F">
        <w:t xml:space="preserve"> et al. </w:t>
      </w:r>
      <w:r w:rsidR="0010413F">
        <w:fldChar w:fldCharType="begin"/>
      </w:r>
      <w:r w:rsidR="00771C05">
        <w:instrText xml:space="preserve"> ADDIN EN.CITE &lt;EndNote&gt;&lt;Cite&gt;&lt;Author&gt;Yim&lt;/Author&gt;&lt;Year&gt;2018&lt;/Year&gt;&lt;RecNum&gt;252&lt;/RecNum&gt;&lt;DisplayText&gt;&lt;style size="10"&gt;[15]&lt;/style&gt;&lt;/DisplayText&gt;&lt;record&gt;&lt;rec-number&gt;252&lt;/rec-number&gt;&lt;foreign-keys&gt;&lt;key app="EN" db-id="tsrfwvrw7waxdae52agvvvpzxfdszddzddsa" timestamp="1599997505"&gt;252&lt;/key&gt;&lt;/foreign-keys&gt;&lt;ref-type name="Conference Proceedings"&gt;10&lt;/ref-type&gt;&lt;contributors&gt;&lt;authors&gt;&lt;author&gt;Yim, Daeun&lt;/author&gt;&lt;author&gt;Chung, Jiwon&lt;/author&gt;&lt;author&gt;Cho, Yulim&lt;/author&gt;&lt;author&gt;Song, Hyunji&lt;/author&gt;&lt;author&gt;Jin, Daehan&lt;/author&gt;&lt;author&gt;Kim, Sojeong&lt;/author&gt;&lt;author&gt;Ko, Sungwook&lt;/author&gt;&lt;author&gt;Smith, Anthony&lt;/author&gt;&lt;author&gt;Riegsecker, Austin&lt;/author&gt;&lt;/authors&gt;&lt;/contributors&gt;&lt;titles&gt;&lt;title&gt;An experimental LoRa performance evaluation in tree farm&lt;/title&gt;&lt;secondary-title&gt;2018 IEEE sensors applications Symposium (SAS)&lt;/secondary-title&gt;&lt;/titles&gt;&lt;pages&gt;1-6&lt;/pages&gt;&lt;dates&gt;&lt;year&gt;2018&lt;/year&gt;&lt;/dates&gt;&lt;publisher&gt;IEEE&lt;/publisher&gt;&lt;isbn&gt;1538620928&lt;/isbn&gt;&lt;urls&gt;&lt;/urls&gt;&lt;/record&gt;&lt;/Cite&gt;&lt;/EndNote&gt;</w:instrText>
      </w:r>
      <w:r w:rsidR="0010413F">
        <w:fldChar w:fldCharType="separate"/>
      </w:r>
      <w:r w:rsidR="00771C05">
        <w:rPr>
          <w:noProof/>
        </w:rPr>
        <w:t>[15]</w:t>
      </w:r>
      <w:r w:rsidR="0010413F">
        <w:fldChar w:fldCharType="end"/>
      </w:r>
      <w:r w:rsidR="0010413F">
        <w:t xml:space="preserve"> </w:t>
      </w:r>
      <w:r w:rsidR="0010413F" w:rsidRPr="0010413F">
        <w:t xml:space="preserve">measured the communication distance of </w:t>
      </w:r>
      <w:proofErr w:type="spellStart"/>
      <w:r w:rsidR="0010413F" w:rsidRPr="0010413F">
        <w:t>LoRa</w:t>
      </w:r>
      <w:proofErr w:type="spellEnd"/>
      <w:r w:rsidR="0010413F" w:rsidRPr="0010413F">
        <w:t xml:space="preserve"> in the forest farm and found that the actual communication range of </w:t>
      </w:r>
      <w:proofErr w:type="spellStart"/>
      <w:r w:rsidR="0010413F" w:rsidRPr="0010413F">
        <w:t>LoRa</w:t>
      </w:r>
      <w:proofErr w:type="spellEnd"/>
      <w:r w:rsidR="0010413F" w:rsidRPr="0010413F">
        <w:t xml:space="preserve"> was shorter than the theoretical communication range, and the reliability of the actual data was inconsistent with the report under different distances and </w:t>
      </w:r>
      <w:r w:rsidR="00485FF2">
        <w:t>physical layer parameters</w:t>
      </w:r>
      <w:r w:rsidR="0010413F" w:rsidRPr="0010413F">
        <w:t xml:space="preserve"> configurations.</w:t>
      </w:r>
      <w:r w:rsidR="0010413F">
        <w:t xml:space="preserve"> Besides</w:t>
      </w:r>
      <w:r w:rsidR="0010413F" w:rsidRPr="0010413F">
        <w:t>, the author al</w:t>
      </w:r>
      <w:r w:rsidR="0010413F">
        <w:t>so found that the Fresnel zone</w:t>
      </w:r>
      <w:r w:rsidR="0010413F" w:rsidRPr="0010413F">
        <w:t xml:space="preserve"> affects the </w:t>
      </w:r>
      <w:proofErr w:type="spellStart"/>
      <w:r w:rsidR="0010413F" w:rsidRPr="0010413F">
        <w:t>LoRa</w:t>
      </w:r>
      <w:proofErr w:type="spellEnd"/>
      <w:r w:rsidR="0010413F" w:rsidRPr="0010413F">
        <w:t xml:space="preserve"> network.</w:t>
      </w:r>
      <w:r w:rsidR="004E43CC">
        <w:t xml:space="preserve"> </w:t>
      </w:r>
      <w:r w:rsidR="0081718B" w:rsidRPr="0081718B">
        <w:t xml:space="preserve">The setting of physical layer parameters not only affects </w:t>
      </w:r>
      <w:proofErr w:type="spellStart"/>
      <w:r w:rsidR="0081718B" w:rsidRPr="0081718B">
        <w:t>LoRa</w:t>
      </w:r>
      <w:proofErr w:type="spellEnd"/>
      <w:r w:rsidR="0081718B" w:rsidRPr="0081718B">
        <w:t xml:space="preserve"> performance, but also affects the capacity of </w:t>
      </w:r>
      <w:proofErr w:type="spellStart"/>
      <w:r w:rsidR="0081718B" w:rsidRPr="0081718B">
        <w:t>LoRa</w:t>
      </w:r>
      <w:proofErr w:type="spellEnd"/>
      <w:r w:rsidR="0081718B" w:rsidRPr="0081718B">
        <w:t xml:space="preserve"> network</w:t>
      </w:r>
      <w:r w:rsidR="0081718B">
        <w:t xml:space="preserve">. </w:t>
      </w:r>
      <w:r w:rsidR="00F11961" w:rsidRPr="00F11961">
        <w:t xml:space="preserve">The relationship between physical layer parameter settings and </w:t>
      </w:r>
      <w:proofErr w:type="spellStart"/>
      <w:r w:rsidR="00F11961" w:rsidRPr="00F11961">
        <w:t>LoRa</w:t>
      </w:r>
      <w:proofErr w:type="spellEnd"/>
      <w:r w:rsidR="00F11961" w:rsidRPr="00F11961">
        <w:t xml:space="preserve"> capacity is discussed in </w:t>
      </w:r>
      <w:r w:rsidR="00F11961">
        <w:fldChar w:fldCharType="begin"/>
      </w:r>
      <w:r w:rsidR="00F5198E">
        <w:instrText xml:space="preserve"> ADDIN EN.CITE &lt;EndNote&gt;&lt;Cite&gt;&lt;Author&gt;Bor&lt;/Author&gt;&lt;Year&gt;2016&lt;/Year&gt;&lt;RecNum&gt;270&lt;/RecNum&gt;&lt;DisplayText&gt;&lt;style size="10"&gt;[22]&lt;/style&gt;&lt;/DisplayText&gt;&lt;record&gt;&lt;rec-number&gt;270&lt;/rec-number&gt;&lt;foreign-keys&gt;&lt;key app="EN" db-id="tsrfwvrw7waxdae52agvvvpzxfdszddzddsa" timestamp="1603529054"&gt;270&lt;/key&gt;&lt;/foreign-keys&gt;&lt;ref-type name="Conference Paper"&gt;47&lt;/ref-type&gt;&lt;contributors&gt;&lt;authors&gt;&lt;author&gt;Martin C. Bor&lt;/author&gt;&lt;author&gt;Utz Roedig&lt;/author&gt;&lt;author&gt;Thiemo Voigt&lt;/author&gt;&lt;author&gt;Juan M. Alonso&lt;/author&gt;&lt;/authors&gt;&lt;/contributors&gt;&lt;titles&gt;&lt;title&gt;Do LoRa Low-Power Wide-Area Networks Scale?&lt;/title&gt;&lt;secondary-title&gt;Proceedings of the 19th ACM International Conference on Modeling, Analysis and Simulation of Wireless and Mobile Systems&lt;/secondary-title&gt;&lt;/titles&gt;&lt;pages&gt;59–67&lt;/pages&gt;&lt;keywords&gt;&lt;keyword&gt;low-power wide-area network, scalability analysis, lora&lt;/keyword&gt;&lt;/keywords&gt;&lt;dates&gt;&lt;year&gt;2016&lt;/year&gt;&lt;/dates&gt;&lt;pub-location&gt;Malta, Malta&lt;/pub-location&gt;&lt;publisher&gt;Association for Computing Machinery&lt;/publisher&gt;&lt;urls&gt;&lt;related-urls&gt;&lt;url&gt;https://doi.org/10.1145/2988287.2989163&lt;/url&gt;&lt;/related-urls&gt;&lt;/urls&gt;&lt;electronic-resource-num&gt;10.1145/2988287.2989163&lt;/electronic-resource-num&gt;&lt;/record&gt;&lt;/Cite&gt;&lt;/EndNote&gt;</w:instrText>
      </w:r>
      <w:r w:rsidR="00F11961">
        <w:fldChar w:fldCharType="separate"/>
      </w:r>
      <w:r w:rsidR="00F5198E">
        <w:rPr>
          <w:noProof/>
        </w:rPr>
        <w:t>[22]</w:t>
      </w:r>
      <w:r w:rsidR="00F11961">
        <w:fldChar w:fldCharType="end"/>
      </w:r>
      <w:r w:rsidR="00F11961" w:rsidRPr="00F11961">
        <w:t>.</w:t>
      </w:r>
      <w:r w:rsidR="00F11961">
        <w:t xml:space="preserve"> The</w:t>
      </w:r>
      <w:r w:rsidR="004E43CC">
        <w:t xml:space="preserve"> r</w:t>
      </w:r>
      <w:r w:rsidR="004E43CC" w:rsidRPr="00ED2C19">
        <w:t xml:space="preserve">esearchers have shown through simulation that the choice of </w:t>
      </w:r>
      <w:r w:rsidR="00485FF2">
        <w:t>physical layer parameters</w:t>
      </w:r>
      <w:r w:rsidR="00F11961">
        <w:t xml:space="preserve"> settings</w:t>
      </w:r>
      <w:r w:rsidR="004E43CC" w:rsidRPr="00ED2C19">
        <w:t xml:space="preserve"> affect the number of </w:t>
      </w:r>
      <w:proofErr w:type="spellStart"/>
      <w:r w:rsidR="004E43CC" w:rsidRPr="00ED2C19">
        <w:t>LoRa</w:t>
      </w:r>
      <w:proofErr w:type="spellEnd"/>
      <w:r w:rsidR="004E43CC" w:rsidRPr="00ED2C19">
        <w:t xml:space="preserve"> nodes that can access the channel</w:t>
      </w:r>
      <w:r w:rsidR="00134AEA">
        <w:t xml:space="preserve"> </w:t>
      </w:r>
      <w:r w:rsidR="004E43CC" w:rsidRPr="00ED2C19">
        <w:t xml:space="preserve">at the same time, resulting in the limitation of the capacity of the </w:t>
      </w:r>
      <w:proofErr w:type="spellStart"/>
      <w:r w:rsidR="004E43CC" w:rsidRPr="00ED2C19">
        <w:t>LoRa</w:t>
      </w:r>
      <w:proofErr w:type="spellEnd"/>
      <w:r w:rsidR="004E43CC" w:rsidRPr="00ED2C19">
        <w:t xml:space="preserve"> network.</w:t>
      </w:r>
      <w:r w:rsidR="00957A01">
        <w:t xml:space="preserve"> </w:t>
      </w:r>
      <w:r w:rsidR="006C1F2A" w:rsidRPr="006C1F2A">
        <w:t>Simil</w:t>
      </w:r>
      <w:r w:rsidR="006C1F2A">
        <w:t xml:space="preserve">ar results were obtained in </w:t>
      </w:r>
      <w:r w:rsidR="006C1F2A">
        <w:fldChar w:fldCharType="begin"/>
      </w:r>
      <w:r w:rsidR="006C1F2A">
        <w:instrText xml:space="preserve"> ADDIN EN.CITE &lt;EndNote&gt;&lt;Cite&gt;&lt;Author&gt;Petäjäjärvi&lt;/Author&gt;&lt;Year&gt;2016&lt;/Year&gt;&lt;RecNum&gt;248&lt;/RecNum&gt;&lt;DisplayText&gt;&lt;style size="10"&gt;[13]&lt;/style&gt;&lt;/DisplayText&gt;&lt;record&gt;&lt;rec-number&gt;248&lt;/rec-number&gt;&lt;foreign-keys&gt;&lt;key app="EN" db-id="tsrfwvrw7waxdae52agvvvpzxfdszddzddsa" timestamp="1599997346"&gt;248&lt;/key&gt;&lt;/foreign-keys&gt;&lt;ref-type name="Conference Proceedings"&gt;10&lt;/ref-type&gt;&lt;contributors&gt;&lt;authors&gt;&lt;author&gt;Petäjäjärvi, Juha&lt;/author&gt;&lt;author&gt;Mikhaylov, Konstantin&lt;/author&gt;&lt;author&gt;Hämäläinen, Matti&lt;/author&gt;&lt;author&gt;Iinatti, Jari&lt;/author&gt;&lt;/authors&gt;&lt;/contributors&gt;&lt;titles&gt;&lt;title&gt;Evaluation of LoRa LPWAN technology for remote health and wellbeing monitoring&lt;/title&gt;&lt;secondary-title&gt;2016 10th International Symposium on Medical Information and Communication Technology (ISMICT)&lt;/secondary-title&gt;&lt;/titles&gt;&lt;pages&gt;1-5&lt;/pages&gt;&lt;dates&gt;&lt;year&gt;2016&lt;/year&gt;&lt;/dates&gt;&lt;publisher&gt;IEEE&lt;/publisher&gt;&lt;isbn&gt;1509028498&lt;/isbn&gt;&lt;urls&gt;&lt;/urls&gt;&lt;/record&gt;&lt;/Cite&gt;&lt;/EndNote&gt;</w:instrText>
      </w:r>
      <w:r w:rsidR="006C1F2A">
        <w:fldChar w:fldCharType="separate"/>
      </w:r>
      <w:r w:rsidR="006C1F2A">
        <w:rPr>
          <w:noProof/>
        </w:rPr>
        <w:t>[13]</w:t>
      </w:r>
      <w:r w:rsidR="006C1F2A">
        <w:fldChar w:fldCharType="end"/>
      </w:r>
      <w:r w:rsidR="006C1F2A" w:rsidRPr="006C1F2A">
        <w:t>.</w:t>
      </w:r>
      <w:r w:rsidR="006C1F2A">
        <w:t xml:space="preserve"> The work in </w:t>
      </w:r>
      <w:r w:rsidR="006C1F2A">
        <w:fldChar w:fldCharType="begin"/>
      </w:r>
      <w:r w:rsidR="006C1F2A">
        <w:instrText xml:space="preserve"> ADDIN EN.CITE &lt;EndNote&gt;&lt;Cite&gt;&lt;Author&gt;Petäjäjärvi&lt;/Author&gt;&lt;Year&gt;2016&lt;/Year&gt;&lt;RecNum&gt;248&lt;/RecNum&gt;&lt;DisplayText&gt;&lt;style size="10"&gt;[13]&lt;/style&gt;&lt;/DisplayText&gt;&lt;record&gt;&lt;rec-number&gt;248&lt;/rec-number&gt;&lt;foreign-keys&gt;&lt;key app="EN" db-id="tsrfwvrw7waxdae52agvvvpzxfdszddzddsa" timestamp="1599997346"&gt;248&lt;/key&gt;&lt;/foreign-keys&gt;&lt;ref-type name="Conference Proceedings"&gt;10&lt;/ref-type&gt;&lt;contributors&gt;&lt;authors&gt;&lt;author&gt;Petäjäjärvi, Juha&lt;/author&gt;&lt;author&gt;Mikhaylov, Konstantin&lt;/author&gt;&lt;author&gt;Hämäläinen, Matti&lt;/author&gt;&lt;author&gt;Iinatti, Jari&lt;/author&gt;&lt;/authors&gt;&lt;/contributors&gt;&lt;titles&gt;&lt;title&gt;Evaluation of LoRa LPWAN technology for remote health and wellbeing monitoring&lt;/title&gt;&lt;secondary-title&gt;2016 10th International Symposium on Medical Information and Communication Technology (ISMICT)&lt;/secondary-title&gt;&lt;/titles&gt;&lt;pages&gt;1-5&lt;/pages&gt;&lt;dates&gt;&lt;year&gt;2016&lt;/year&gt;&lt;/dates&gt;&lt;publisher&gt;IEEE&lt;/publisher&gt;&lt;isbn&gt;1509028498&lt;/isbn&gt;&lt;urls&gt;&lt;/urls&gt;&lt;/record&gt;&lt;/Cite&gt;&lt;/EndNote&gt;</w:instrText>
      </w:r>
      <w:r w:rsidR="006C1F2A">
        <w:fldChar w:fldCharType="separate"/>
      </w:r>
      <w:r w:rsidR="006C1F2A">
        <w:rPr>
          <w:noProof/>
        </w:rPr>
        <w:t>[13]</w:t>
      </w:r>
      <w:r w:rsidR="006C1F2A">
        <w:fldChar w:fldCharType="end"/>
      </w:r>
      <w:r w:rsidR="006C1F2A" w:rsidRPr="006C1F2A">
        <w:t xml:space="preserve"> is the first to propose the use of </w:t>
      </w:r>
      <w:proofErr w:type="spellStart"/>
      <w:r w:rsidR="006C1F2A" w:rsidRPr="006C1F2A">
        <w:t>LoRa</w:t>
      </w:r>
      <w:proofErr w:type="spellEnd"/>
      <w:r w:rsidR="006C1F2A" w:rsidRPr="006C1F2A">
        <w:t xml:space="preserve"> technology for health detection, and the authors </w:t>
      </w:r>
      <w:r w:rsidR="00B7670F">
        <w:t xml:space="preserve">have </w:t>
      </w:r>
      <w:r w:rsidR="006C1F2A" w:rsidRPr="006C1F2A">
        <w:t>pointed out that if there are multiple devices in the same environment, there may be problems with communication reliability.</w:t>
      </w:r>
      <w:r w:rsidR="006C1F2A">
        <w:t xml:space="preserve"> </w:t>
      </w:r>
      <w:r w:rsidR="006C1F2A" w:rsidRPr="006C1F2A">
        <w:t xml:space="preserve">Buildings can block signal transmission, and </w:t>
      </w:r>
      <w:proofErr w:type="spellStart"/>
      <w:r w:rsidR="006C1F2A" w:rsidRPr="006C1F2A">
        <w:t>LoRa</w:t>
      </w:r>
      <w:proofErr w:type="spellEnd"/>
      <w:r w:rsidR="006C1F2A" w:rsidRPr="006C1F2A">
        <w:t xml:space="preserve"> signals are no exception.</w:t>
      </w:r>
      <w:r w:rsidR="006C1F2A">
        <w:t xml:space="preserve"> </w:t>
      </w:r>
      <w:r w:rsidR="003A6A7B">
        <w:t xml:space="preserve">In </w:t>
      </w:r>
      <w:r w:rsidR="003A6A7B">
        <w:fldChar w:fldCharType="begin"/>
      </w:r>
      <w:r w:rsidR="00771C05">
        <w:instrText xml:space="preserve"> ADDIN EN.CITE &lt;EndNote&gt;&lt;Cite&gt;&lt;Author&gt;Liang&lt;/Author&gt;&lt;Year&gt;2020&lt;/Year&gt;&lt;RecNum&gt;266&lt;/RecNum&gt;&lt;DisplayText&gt;&lt;style size="10"&gt;[14]&lt;/style&gt;&lt;/DisplayText&gt;&lt;record&gt;&lt;rec-number&gt;266&lt;/rec-number&gt;&lt;foreign-keys&gt;&lt;key app="EN" db-id="tsrfwvrw7waxdae52agvvvpzxfdszddzddsa" timestamp="1600767643"&gt;266&lt;/key&gt;&lt;/foreign-keys&gt;&lt;ref-type name="Journal Article"&gt;17&lt;/ref-type&gt;&lt;contributors&gt;&lt;authors&gt;&lt;author&gt;Liang, Ruobing&lt;/author&gt;&lt;author&gt;Zhao, Liang&lt;/author&gt;&lt;author&gt;Wang, Peng&lt;/author&gt;&lt;/authors&gt;&lt;/contributors&gt;&lt;titles&gt;&lt;title&gt;Performance Evaluations of LoRa Wireless Communication in Building Environments&lt;/title&gt;&lt;secondary-title&gt;Sensors&lt;/secondary-title&gt;&lt;/titles&gt;&lt;periodical&gt;&lt;full-title&gt;Sensors&lt;/full-title&gt;&lt;/periodical&gt;&lt;pages&gt;3828&lt;/pages&gt;&lt;volume&gt;20&lt;/volume&gt;&lt;number&gt;14&lt;/number&gt;&lt;dates&gt;&lt;year&gt;2020&lt;/year&gt;&lt;/dates&gt;&lt;urls&gt;&lt;/urls&gt;&lt;/record&gt;&lt;/Cite&gt;&lt;/EndNote&gt;</w:instrText>
      </w:r>
      <w:r w:rsidR="003A6A7B">
        <w:fldChar w:fldCharType="separate"/>
      </w:r>
      <w:r w:rsidR="00771C05">
        <w:rPr>
          <w:noProof/>
        </w:rPr>
        <w:t>[14]</w:t>
      </w:r>
      <w:r w:rsidR="003A6A7B">
        <w:fldChar w:fldCharType="end"/>
      </w:r>
      <w:r w:rsidR="003A6A7B">
        <w:t>, t</w:t>
      </w:r>
      <w:r w:rsidR="003A6A7B" w:rsidRPr="005F0AE8">
        <w:t xml:space="preserve">he author evaluates the communication performance of </w:t>
      </w:r>
      <w:proofErr w:type="spellStart"/>
      <w:r w:rsidR="003A6A7B" w:rsidRPr="005F0AE8">
        <w:t>LoRa</w:t>
      </w:r>
      <w:proofErr w:type="spellEnd"/>
      <w:r w:rsidR="003A6A7B" w:rsidRPr="005F0AE8">
        <w:t xml:space="preserve"> in the building by changing the transmit power, communication rate, payload length</w:t>
      </w:r>
      <w:r w:rsidR="003A6A7B">
        <w:t>,</w:t>
      </w:r>
      <w:r w:rsidR="003A6A7B" w:rsidRPr="005F0AE8">
        <w:t xml:space="preserve"> and location of the wireless module. The experimental results show that the practical considerations of signal reliability in different building environments lead to certain limitations in practical applications.</w:t>
      </w:r>
      <w:r w:rsidR="00F20D47">
        <w:t xml:space="preserve"> </w:t>
      </w:r>
      <w:proofErr w:type="spellStart"/>
      <w:r w:rsidR="009A787A" w:rsidRPr="009A787A">
        <w:t>LoRa</w:t>
      </w:r>
      <w:proofErr w:type="spellEnd"/>
      <w:r w:rsidR="009A787A" w:rsidRPr="009A787A">
        <w:t xml:space="preserve"> technology uses different spreading factors to increase the number of nodes in the channel, which is the use of orthogonality of different spreading factors. However, </w:t>
      </w:r>
      <w:r w:rsidR="009A787A">
        <w:t xml:space="preserve">the experimental results in </w:t>
      </w:r>
      <w:r w:rsidR="009A787A">
        <w:fldChar w:fldCharType="begin"/>
      </w:r>
      <w:r w:rsidR="00F5198E">
        <w:instrText xml:space="preserve"> ADDIN EN.CITE &lt;EndNote&gt;&lt;Cite&gt;&lt;Author&gt;Lavric&lt;/Author&gt;&lt;Year&gt;2020&lt;/Year&gt;&lt;RecNum&gt;265&lt;/RecNum&gt;&lt;DisplayText&gt;&lt;style size="10"&gt;[23]&lt;/style&gt;&lt;/DisplayText&gt;&lt;record&gt;&lt;rec-number&gt;265&lt;/rec-number&gt;&lt;foreign-keys&gt;&lt;key app="EN" db-id="tsrfwvrw7waxdae52agvvvpzxfdszddzddsa" timestamp="1600764471"&gt;265&lt;/key&gt;&lt;/foreign-keys&gt;&lt;ref-type name="Journal Article"&gt;17&lt;/ref-type&gt;&lt;contributors&gt;&lt;authors&gt;&lt;author&gt;Lavric, Alexandru&lt;/author&gt;&lt;author&gt;Petrariu, Adrian I&lt;/author&gt;&lt;author&gt;Coca, Eugen&lt;/author&gt;&lt;author&gt;Popa, Valentin&lt;/author&gt;&lt;/authors&gt;&lt;/contributors&gt;&lt;titles&gt;&lt;title&gt;LoRa Traffic Generator Based on Software Defined Radio Technology for LoRa Modulation Orthogonality Analysis: Empirical and Experimental Evaluation&lt;/title&gt;&lt;secondary-title&gt;Sensors&lt;/secondary-title&gt;&lt;/titles&gt;&lt;periodical&gt;&lt;full-title&gt;Sensors&lt;/full-title&gt;&lt;/periodical&gt;&lt;pages&gt;4123&lt;/pages&gt;&lt;volume&gt;20&lt;/volume&gt;&lt;number&gt;15&lt;/number&gt;&lt;dates&gt;&lt;year&gt;2020&lt;/year&gt;&lt;/dates&gt;&lt;urls&gt;&lt;/urls&gt;&lt;/record&gt;&lt;/Cite&gt;&lt;/EndNote&gt;</w:instrText>
      </w:r>
      <w:r w:rsidR="009A787A">
        <w:fldChar w:fldCharType="separate"/>
      </w:r>
      <w:r w:rsidR="00F5198E">
        <w:rPr>
          <w:noProof/>
        </w:rPr>
        <w:t>[23]</w:t>
      </w:r>
      <w:r w:rsidR="009A787A">
        <w:fldChar w:fldCharType="end"/>
      </w:r>
      <w:r w:rsidR="009A787A" w:rsidRPr="009A787A">
        <w:t xml:space="preserve"> show that different spreading factors will also conflict and greatly reduce </w:t>
      </w:r>
      <w:r w:rsidR="009A787A" w:rsidRPr="009A787A">
        <w:lastRenderedPageBreak/>
        <w:t xml:space="preserve">the performance of </w:t>
      </w:r>
      <w:proofErr w:type="spellStart"/>
      <w:r w:rsidR="009A787A" w:rsidRPr="009A787A">
        <w:t>LoRa</w:t>
      </w:r>
      <w:proofErr w:type="spellEnd"/>
      <w:r w:rsidR="009A787A" w:rsidRPr="009A787A">
        <w:t xml:space="preserve">. </w:t>
      </w:r>
      <w:r w:rsidR="001B226B">
        <w:t>Also</w:t>
      </w:r>
      <w:r w:rsidR="00F20D47" w:rsidRPr="00774723">
        <w:t>,</w:t>
      </w:r>
      <w:r w:rsidR="00F20D47" w:rsidRPr="00A910BF">
        <w:t xml:space="preserve"> </w:t>
      </w:r>
      <w:r w:rsidR="00F20D47">
        <w:t>t</w:t>
      </w:r>
      <w:r w:rsidR="00F20D47" w:rsidRPr="00A910BF">
        <w:t xml:space="preserve">he author believes that data packet length is not a key factor affecting </w:t>
      </w:r>
      <w:proofErr w:type="spellStart"/>
      <w:r w:rsidR="00F20D47" w:rsidRPr="00A910BF">
        <w:t>LoRa</w:t>
      </w:r>
      <w:r w:rsidR="00F20D47">
        <w:t>'s</w:t>
      </w:r>
      <w:proofErr w:type="spellEnd"/>
      <w:r w:rsidR="00F20D47">
        <w:t xml:space="preserve"> performance.</w:t>
      </w:r>
      <w:r w:rsidR="00F20D47" w:rsidRPr="003A6A7B">
        <w:t xml:space="preserve"> Similarly, the results presented in this work show that there is no obvious difference in the </w:t>
      </w:r>
      <w:r w:rsidR="00D51A50">
        <w:t>Packet Error Ratio</w:t>
      </w:r>
      <w:r w:rsidR="00F20D47" w:rsidRPr="003A6A7B">
        <w:t xml:space="preserve"> of using short packets or long packets</w:t>
      </w:r>
      <w:r w:rsidR="004A2847">
        <w:t>, except in environments with strong noise interference</w:t>
      </w:r>
      <w:r w:rsidR="00F20D47" w:rsidRPr="003A6A7B">
        <w:t>.</w:t>
      </w:r>
      <w:r w:rsidR="007A3CFD">
        <w:t xml:space="preserve"> </w:t>
      </w:r>
      <w:r w:rsidR="004E43CC" w:rsidRPr="004E43CC">
        <w:t>Other work</w:t>
      </w:r>
      <w:r w:rsidR="009C1C96">
        <w:t>s</w:t>
      </w:r>
      <w:r w:rsidR="004E43CC">
        <w:t xml:space="preserve"> </w:t>
      </w:r>
      <w:r w:rsidR="004E43CC">
        <w:fldChar w:fldCharType="begin">
          <w:fldData xml:space="preserve">PEVuZE5vdGU+PENpdGU+PEF1dGhvcj5TYW5jaGV6LUlib3JyYTwvQXV0aG9yPjxZZWFyPjIwMTg8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</w:fldData>
        </w:fldChar>
      </w:r>
      <w:r w:rsidR="00F5198E">
        <w:instrText xml:space="preserve"> ADDIN EN.CITE </w:instrText>
      </w:r>
      <w:r w:rsidR="00F5198E">
        <w:fldChar w:fldCharType="begin">
          <w:fldData xml:space="preserve">PEVuZE5vdGU+PENpdGU+PEF1dGhvcj5TYW5jaGV6LUlib3JyYTwvQXV0aG9yPjxZZWFyPjIwMTg8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</w:fldData>
        </w:fldChar>
      </w:r>
      <w:r w:rsidR="00F5198E">
        <w:instrText xml:space="preserve"> ADDIN EN.CITE.DATA </w:instrText>
      </w:r>
      <w:r w:rsidR="00F5198E">
        <w:fldChar w:fldCharType="end"/>
      </w:r>
      <w:r w:rsidR="004E43CC">
        <w:fldChar w:fldCharType="separate"/>
      </w:r>
      <w:r w:rsidR="00F5198E">
        <w:rPr>
          <w:noProof/>
        </w:rPr>
        <w:t>[20,24,25]</w:t>
      </w:r>
      <w:r w:rsidR="004E43CC">
        <w:fldChar w:fldCharType="end"/>
      </w:r>
      <w:r w:rsidR="004E43CC" w:rsidRPr="004E43CC">
        <w:t xml:space="preserve"> evaluated </w:t>
      </w:r>
      <w:proofErr w:type="spellStart"/>
      <w:r w:rsidR="004E43CC" w:rsidRPr="004E43CC">
        <w:t>LoRa</w:t>
      </w:r>
      <w:proofErr w:type="spellEnd"/>
      <w:r w:rsidR="004E43CC" w:rsidRPr="004E43CC">
        <w:t xml:space="preserve"> performance in different environments, and focused on how to improve the packet reception ratio.</w:t>
      </w:r>
      <w:r w:rsidR="004E43CC">
        <w:t xml:space="preserve"> </w:t>
      </w:r>
    </w:p>
    <w:p w:rsidR="0006043E" w:rsidRDefault="007A3CFD" w:rsidP="008166C8">
      <w:pPr>
        <w:pStyle w:val="MDPI31text"/>
      </w:pPr>
      <w:r w:rsidRPr="007A3CFD">
        <w:t xml:space="preserve">Different from previous work, </w:t>
      </w:r>
      <w:r w:rsidR="006F39B3">
        <w:t>t</w:t>
      </w:r>
      <w:r w:rsidR="006F39B3" w:rsidRPr="006F39B3">
        <w:t xml:space="preserve">his article expects to get the important details of the impact of physical layer parameters and packet length settings on </w:t>
      </w:r>
      <w:proofErr w:type="spellStart"/>
      <w:r w:rsidR="006F39B3" w:rsidRPr="006F39B3">
        <w:t>LoRa</w:t>
      </w:r>
      <w:proofErr w:type="spellEnd"/>
      <w:r w:rsidR="006F39B3" w:rsidRPr="006F39B3">
        <w:t xml:space="preserve"> performance. And based on the experimental results to optimize the parameter configuration, and finally propose a transmission scheme that balances reliability, delay, and energy consumption.</w:t>
      </w:r>
    </w:p>
    <w:p w:rsidR="00927C2B" w:rsidRDefault="00927C2B" w:rsidP="00927C2B">
      <w:pPr>
        <w:pStyle w:val="MDPI21heading1"/>
      </w:pPr>
      <w:r>
        <w:t xml:space="preserve">3. </w:t>
      </w:r>
      <w:proofErr w:type="spellStart"/>
      <w:r>
        <w:t>LoRa</w:t>
      </w:r>
      <w:proofErr w:type="spellEnd"/>
    </w:p>
    <w:p w:rsidR="007E410C" w:rsidRDefault="007736BF" w:rsidP="007E410C">
      <w:pPr>
        <w:pStyle w:val="MDPI31text"/>
      </w:pPr>
      <w:proofErr w:type="spellStart"/>
      <w:r>
        <w:t>LoRa</w:t>
      </w:r>
      <w:proofErr w:type="spellEnd"/>
      <w:r>
        <w:t xml:space="preserve"> is an ultra-long </w:t>
      </w:r>
      <w:r w:rsidR="00927C2B">
        <w:t>distance wireless transmission scheme based on spread spec</w:t>
      </w:r>
      <w:r w:rsidR="00674352">
        <w:t xml:space="preserve">trum technology from </w:t>
      </w:r>
      <w:proofErr w:type="spellStart"/>
      <w:r w:rsidR="00674352">
        <w:t>Semtech</w:t>
      </w:r>
      <w:proofErr w:type="spellEnd"/>
      <w:r w:rsidR="00674352">
        <w:t xml:space="preserve">. </w:t>
      </w:r>
      <w:proofErr w:type="spellStart"/>
      <w:r w:rsidR="00927C2B">
        <w:t>LoRa</w:t>
      </w:r>
      <w:proofErr w:type="spellEnd"/>
      <w:r w:rsidR="00927C2B">
        <w:t xml:space="preserve"> mainly operates in license-free frequency bands around the world, including 433, 868, 915 MHz, etc. </w:t>
      </w:r>
      <w:r w:rsidR="00CA619B" w:rsidRPr="00CA619B">
        <w:t xml:space="preserve">The </w:t>
      </w:r>
      <w:proofErr w:type="spellStart"/>
      <w:r w:rsidR="00CA619B" w:rsidRPr="00CA619B">
        <w:t>LoRa</w:t>
      </w:r>
      <w:proofErr w:type="spellEnd"/>
      <w:r w:rsidR="00CA619B" w:rsidRPr="00CA619B">
        <w:t xml:space="preserve"> structure includes </w:t>
      </w:r>
      <w:r w:rsidR="00CA619B">
        <w:t>preamble</w:t>
      </w:r>
      <w:r w:rsidR="00CA619B" w:rsidRPr="00CA619B">
        <w:t xml:space="preserve"> and data, as shown in Figure 1.</w:t>
      </w:r>
      <w:r w:rsidR="00B66CFC">
        <w:t xml:space="preserve"> </w:t>
      </w:r>
      <w:r w:rsidR="00E726DE">
        <w:t>The p</w:t>
      </w:r>
      <w:r w:rsidR="009222F6" w:rsidRPr="009222F6">
        <w:t>reamble part consists of</w:t>
      </w:r>
      <w:r w:rsidR="00E726DE">
        <w:t xml:space="preserve"> s</w:t>
      </w:r>
      <w:r w:rsidR="00E726DE" w:rsidRPr="00E726DE">
        <w:t>ever</w:t>
      </w:r>
      <w:r w:rsidR="00E726DE">
        <w:t>al standard consecutive</w:t>
      </w:r>
      <w:r w:rsidR="009222F6" w:rsidRPr="009222F6">
        <w:t xml:space="preserve"> up</w:t>
      </w:r>
      <w:r w:rsidR="009222F6">
        <w:t>-</w:t>
      </w:r>
      <w:r w:rsidR="00E726DE">
        <w:t>chirps, sync</w:t>
      </w:r>
      <w:r w:rsidR="009222F6" w:rsidRPr="009222F6">
        <w:t xml:space="preserve"> and 2.5 down</w:t>
      </w:r>
      <w:r w:rsidR="009222F6">
        <w:t>-</w:t>
      </w:r>
      <w:r w:rsidR="009222F6" w:rsidRPr="009222F6">
        <w:t>chirps.</w:t>
      </w:r>
      <w:r w:rsidR="00E726DE">
        <w:t xml:space="preserve"> </w:t>
      </w:r>
      <w:r w:rsidR="00E726DE" w:rsidRPr="00E726DE">
        <w:t>Up-chirps always move in the same direction and with the same slope until reaching the edge of the frequency band, while down</w:t>
      </w:r>
      <w:r w:rsidR="00E726DE">
        <w:t>-</w:t>
      </w:r>
      <w:r w:rsidR="00E726DE" w:rsidRPr="00E726DE">
        <w:t>chirps are the opposite</w:t>
      </w:r>
      <w:r w:rsidR="00753ED1">
        <w:t xml:space="preserve"> </w:t>
      </w:r>
      <w:r w:rsidR="00753ED1" w:rsidRPr="00E726DE">
        <w:t>slope</w:t>
      </w:r>
      <w:r w:rsidR="00E726DE" w:rsidRPr="00E726DE">
        <w:t>.</w:t>
      </w:r>
      <w:r w:rsidR="00E726DE">
        <w:t xml:space="preserve"> </w:t>
      </w:r>
      <w:r w:rsidR="00E726DE" w:rsidRPr="00E726DE">
        <w:t>The data part is composed of chirps with different initial positions. We can see that different symbols lead to different initial positions, which indicates that the initial point of each chirp is used for data modulation</w:t>
      </w:r>
      <w:r w:rsidR="00E726DE">
        <w:t>.</w:t>
      </w:r>
      <w:r w:rsidR="007E410C" w:rsidRPr="007E410C">
        <w:t xml:space="preserve"> </w:t>
      </w:r>
    </w:p>
    <w:p w:rsidR="007E410C" w:rsidRDefault="00BF30C0" w:rsidP="006D1882">
      <w:pPr>
        <w:pStyle w:val="MDPI31text"/>
        <w:ind w:firstLine="0"/>
        <w:jc w:val="center"/>
      </w:pPr>
      <w:r>
        <w:object w:dxaOrig="10321" w:dyaOrig="4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5pt;height:183.9pt" o:ole="">
            <v:imagedata r:id="rId11" o:title=""/>
          </v:shape>
          <o:OLEObject Type="Embed" ProgID="Visio.Drawing.15" ShapeID="_x0000_i1025" DrawAspect="Content" ObjectID="_1669731021" r:id="rId12"/>
        </w:object>
      </w:r>
    </w:p>
    <w:p w:rsidR="00A80537" w:rsidRDefault="00A80537" w:rsidP="00A80537">
      <w:pPr>
        <w:pStyle w:val="MDPI51figurecaption"/>
      </w:pPr>
      <w:r w:rsidRPr="004D2D8A">
        <w:rPr>
          <w:b/>
        </w:rPr>
        <w:t>Figure 1.</w:t>
      </w:r>
      <w:r>
        <w:t xml:space="preserve"> </w:t>
      </w:r>
      <w:r w:rsidR="002F41CC" w:rsidRPr="002F41CC">
        <w:t>The LoRa packet structure.</w:t>
      </w:r>
    </w:p>
    <w:p w:rsidR="00927C2B" w:rsidRDefault="00927C2B" w:rsidP="00927C2B">
      <w:pPr>
        <w:pStyle w:val="MDPI31text"/>
      </w:pPr>
      <w:r>
        <w:t>Compared with other technologies, LoRa has several advantages. First, LoRa technology greatly improves the receiving sensitivity and reduces power consumption. It has a link budget of up to 157db, which makes its communication distance up to 15 kilometers (related to the environment). Its receiving current is only 10</w:t>
      </w:r>
      <w:r w:rsidR="00857A42">
        <w:t xml:space="preserve"> </w:t>
      </w:r>
      <w:r>
        <w:t>mA, and the sleep current is 200</w:t>
      </w:r>
      <w:r w:rsidR="00857A42">
        <w:t xml:space="preserve"> </w:t>
      </w:r>
      <w:r>
        <w:t>nA, which greatly delays the battery life. Second, systems based on LoRa terminals and concentrators/gateways can support ranging and positioning. LoRa's measurement of distance is based on the air transmission time of the signal instead of the traditional RSSI (</w:t>
      </w:r>
      <w:r w:rsidR="00DA63B9" w:rsidRPr="00DA63B9">
        <w:t>Received Signal Strength Indication</w:t>
      </w:r>
      <w:r>
        <w:t>), while positioning is based on the measurement of the air transmission time difference between multiple points (gateways) to one point (node). Its positioning accuracy can reach 5</w:t>
      </w:r>
      <w:r w:rsidR="002F6A67">
        <w:t xml:space="preserve"> </w:t>
      </w:r>
      <w:r>
        <w:t>m (assuming a range of 10</w:t>
      </w:r>
      <w:r w:rsidR="002F6A67">
        <w:t xml:space="preserve"> </w:t>
      </w:r>
      <w:r>
        <w:t xml:space="preserve">km). Third, LoRa has the characteristics of high confidentiality and high concealment. With the LoRa modulation method, traditional wireless devices cannot capture and analyze it. In addition, when the average power in the frequency band is lower than the noise floor, it can still communicate normally. Fourth, the gateway/concentrator based on this technology supports parallel processing of multiple channels and multiple data rates, and the system has a large capacity. The gateway is the bridge between the node and the IP network (via 2G/3G/4G or Ethernet). Each gateway can handle 5 million communications between nodes every day (assuming 10 bytes are sent each time, and the network occupancy rate is 10%). If the gateway is installed in the location of the existing mobile communication base station, </w:t>
      </w:r>
      <w:r>
        <w:lastRenderedPageBreak/>
        <w:t>the transmission power is 20</w:t>
      </w:r>
      <w:r w:rsidR="00857A42">
        <w:t xml:space="preserve"> </w:t>
      </w:r>
      <w:r>
        <w:t>dBm (100</w:t>
      </w:r>
      <w:r w:rsidR="00857A42">
        <w:t xml:space="preserve"> </w:t>
      </w:r>
      <w:r>
        <w:t>mW), then it can cover about 2 kilometers in the densely built urban environment, and the coverage range can reach 10 kilometers in the low-density suburbs.</w:t>
      </w:r>
    </w:p>
    <w:p w:rsidR="0084102C" w:rsidRDefault="0084102C" w:rsidP="0084102C">
      <w:pPr>
        <w:pStyle w:val="MDPI31text"/>
      </w:pPr>
      <w:r>
        <w:t>Spreading Factor (SF)</w:t>
      </w:r>
      <w:r w:rsidR="003938D3">
        <w:t>,</w:t>
      </w:r>
      <w:r>
        <w:t xml:space="preserve"> </w:t>
      </w:r>
      <w:r w:rsidR="00BB46B8">
        <w:t xml:space="preserve">Bandwidth (BW) </w:t>
      </w:r>
      <w:r>
        <w:t>and Coding Rate (CR) are the modulation parameters of LoRa</w:t>
      </w:r>
      <w:r w:rsidR="008E5EBE">
        <w:t xml:space="preserve"> </w:t>
      </w:r>
      <w:r w:rsidR="008E5EBE">
        <w:fldChar w:fldCharType="begin"/>
      </w:r>
      <w:r w:rsidR="00771C05">
        <w:instrText xml:space="preserve"> ADDIN EN.CITE &lt;EndNote&gt;&lt;Cite&gt;&lt;Author&gt;Kufakunesu&lt;/Author&gt;&lt;Year&gt;2020&lt;/Year&gt;&lt;RecNum&gt;262&lt;/RecNum&gt;&lt;DisplayText&gt;&lt;style size="10"&gt;[30]&lt;/style&gt;&lt;/DisplayText&gt;&lt;record&gt;&lt;rec-number&gt;262&lt;/rec-number&gt;&lt;foreign-keys&gt;&lt;key app="EN" db-id="tsrfwvrw7waxdae52agvvvpzxfdszddzddsa" timestamp="1600758561"&gt;262&lt;/key&gt;&lt;/foreign-keys&gt;&lt;ref-type name="Journal Article"&gt;17&lt;/ref-type&gt;&lt;contributors&gt;&lt;authors&gt;&lt;author&gt;Kufakunesu, Rachel&lt;/author&gt;&lt;author&gt;Hancke, Gerhard P&lt;/author&gt;&lt;author&gt;Abu-Mahfouz, Adnan M&lt;/author&gt;&lt;/authors&gt;&lt;/contributors&gt;&lt;titles&gt;&lt;title&gt;A Survey on Adaptive Data Rate Optimization in LoRaWAN: Recent Solutions and Major Challenges&lt;/title&gt;&lt;secondary-title&gt;Sensors&lt;/secondary-title&gt;&lt;/titles&gt;&lt;periodical&gt;&lt;full-title&gt;Sensors&lt;/full-title&gt;&lt;/periodical&gt;&lt;pages&gt;5044&lt;/pages&gt;&lt;volume&gt;20&lt;/volume&gt;&lt;number&gt;18&lt;/number&gt;&lt;dates&gt;&lt;year&gt;2020&lt;/year&gt;&lt;/dates&gt;&lt;urls&gt;&lt;/urls&gt;&lt;/record&gt;&lt;/Cite&gt;&lt;/EndNote&gt;</w:instrText>
      </w:r>
      <w:r w:rsidR="008E5EBE">
        <w:fldChar w:fldCharType="separate"/>
      </w:r>
      <w:r w:rsidR="00771C05">
        <w:rPr>
          <w:noProof/>
        </w:rPr>
        <w:t>[30]</w:t>
      </w:r>
      <w:r w:rsidR="008E5EBE">
        <w:fldChar w:fldCharType="end"/>
      </w:r>
      <w:r>
        <w:t xml:space="preserve">. LoRa uses multiple information chips to represent each bit of effective information. The transmission speed of spreading information is called the symbol rate (Rs), and the ratio of the chip rate to the nominal Rs is the </w:t>
      </w:r>
      <w:r w:rsidR="0038503F">
        <w:t>SF</w:t>
      </w:r>
      <w:r w:rsidR="00375733">
        <w:t xml:space="preserve"> which i</w:t>
      </w:r>
      <w:r>
        <w:t xml:space="preserve">ndicates the number of symbols sent for each information bit. SF can be selected from 6 to 12. However, because SF6 requires special configuration, it is generally not used. The number of chips per symbol is calculated as </w:t>
      </w:r>
      <m:oMath>
        <m:sSup>
          <m:sSupPr>
            <m:ctrlPr>
              <w:rPr>
                <w:rFonts w:ascii="Cambria Math" w:hAnsi="Cambria Math"/>
              </w:rPr>
            </m:ctrlPr>
          </m:sSupPr>
          <m:e>
            <m:r>
              <m:rPr>
                <m:sty m:val="p"/>
              </m:rPr>
              <w:rPr>
                <w:rFonts w:ascii="Cambria Math" w:hAnsi="Cambria Math"/>
              </w:rPr>
              <m:t>2</m:t>
            </m:r>
          </m:e>
          <m:sup>
            <m:r>
              <w:rPr>
                <w:rFonts w:ascii="Cambria Math" w:hAnsi="Cambria Math"/>
              </w:rPr>
              <m:t>SF</m:t>
            </m:r>
          </m:sup>
        </m:sSup>
      </m:oMath>
      <w:r>
        <w:t>. For example, with an SF of 7 (SF7)</w:t>
      </w:r>
      <w:r w:rsidR="00375733">
        <w:t>,</w:t>
      </w:r>
      <w:r>
        <w:t xml:space="preserve"> 128 chips/symbol are used. A lower SF means that more valid data can be sent per second, a higher SF can only send a small amount of valid data. Compared with low</w:t>
      </w:r>
      <w:r w:rsidR="00375733">
        <w:t>er</w:t>
      </w:r>
      <w:r>
        <w:t xml:space="preserve"> SF, when sending the same amount of data, high</w:t>
      </w:r>
      <w:r w:rsidR="00375733">
        <w:t>er</w:t>
      </w:r>
      <w:r>
        <w:t xml:space="preserve"> SF requires more transmission time, which is called airtime. Theoretically, each step up in SF doubles the time to transmit the same amount of data. More airtime means that the modem takes longer to start and run, and consume more energy. Higher SF is not without advantages. A higher SF has more air transmission time, which means a more chance of being received, which will increase the receiving sensitivity and thus achieve a longer transmission distance. Because of the orthogonal relationship between different SFs, the SFs of the sender and receiver of the link must be known in advance. In addition, the signal-to-noise ratio (SNR) at the input of the receiver must also be known. Signals can be received normally under negative SNR conditions, which improves the sensitivity, link budget</w:t>
      </w:r>
      <w:r w:rsidR="003938D3">
        <w:t>,</w:t>
      </w:r>
      <w:r>
        <w:t xml:space="preserve"> and coverage of the LoRa receiver.</w:t>
      </w:r>
    </w:p>
    <w:p w:rsidR="0084102C" w:rsidRDefault="0084102C" w:rsidP="0084102C">
      <w:pPr>
        <w:pStyle w:val="MDPI31text"/>
      </w:pPr>
      <w:r>
        <w:t xml:space="preserve">Bandwidth (BW) refers to the range of upper-line frequency and lower-limit frequency through which a signal can pass. It can be understood as a channel, and only frequency signals within the signal bandwidth are allowed to pass. </w:t>
      </w:r>
      <m:oMath>
        <m:r>
          <m:rPr>
            <m:sty m:val="p"/>
          </m:rPr>
          <w:rPr>
            <w:rFonts w:ascii="Cambria Math" w:hAnsi="Cambria Math"/>
          </w:rPr>
          <m:t>BW∈</m:t>
        </m:r>
        <m:d>
          <m:dPr>
            <m:begChr m:val="["/>
            <m:endChr m:val="]"/>
            <m:ctrlPr>
              <w:rPr>
                <w:rFonts w:ascii="Cambria Math" w:hAnsi="Cambria Math"/>
              </w:rPr>
            </m:ctrlPr>
          </m:dPr>
          <m:e>
            <m:r>
              <m:rPr>
                <m:sty m:val="p"/>
              </m:rPr>
              <w:rPr>
                <w:rFonts w:ascii="Cambria Math" w:hAnsi="Cambria Math"/>
              </w:rPr>
              <m:t>7.8</m:t>
            </m:r>
            <m:r>
              <w:rPr>
                <w:rFonts w:ascii="Cambria Math" w:hAnsi="Cambria Math"/>
              </w:rPr>
              <m:t>khz</m:t>
            </m:r>
            <m:r>
              <m:rPr>
                <m:sty m:val="p"/>
              </m:rPr>
              <w:rPr>
                <w:rFonts w:ascii="Cambria Math" w:hAnsi="Cambria Math"/>
              </w:rPr>
              <m:t>,500</m:t>
            </m:r>
            <m:r>
              <w:rPr>
                <w:rFonts w:ascii="Cambria Math" w:hAnsi="Cambria Math"/>
              </w:rPr>
              <m:t>khz</m:t>
            </m:r>
          </m:e>
        </m:d>
      </m:oMath>
      <w:r>
        <w:t>, and th</w:t>
      </w:r>
      <w:r w:rsidR="00960350">
        <w:t xml:space="preserve">e commonly used values are 125 </w:t>
      </w:r>
      <w:r w:rsidR="000D36D2">
        <w:t>kHz</w:t>
      </w:r>
      <w:r w:rsidR="00960350">
        <w:t xml:space="preserve">, 250 </w:t>
      </w:r>
      <w:r w:rsidR="000D36D2">
        <w:t>kHz</w:t>
      </w:r>
      <w:r w:rsidR="00960350">
        <w:t xml:space="preserve">, and 500 </w:t>
      </w:r>
      <w:r w:rsidR="000D36D2">
        <w:t>kHz</w:t>
      </w:r>
      <w:r>
        <w:t>. In LoRa, the chirp rate only depends on the bandwidth, so increasing the BW can increase the effective data rate, but the sensitivity will be affected accordingly, because the airtime is reduced and the probability of being correctly sampled is reduced. The bandwidth (BW) of LoRa is related to the symbol rate (Rs) and the data rate (DR). Rs can be calculated by the following Equation (1), which means that one chip is sent per Hz per second. We can get DR from Equation (2).</w:t>
      </w:r>
    </w:p>
    <w:tbl>
      <w:tblPr>
        <w:tblW w:w="5000" w:type="pct"/>
        <w:jc w:val="center"/>
        <w:tblCellMar>
          <w:left w:w="0" w:type="dxa"/>
          <w:right w:w="0" w:type="dxa"/>
        </w:tblCellMar>
        <w:tblLook w:val="04A0" w:firstRow="1" w:lastRow="0" w:firstColumn="1" w:lastColumn="0" w:noHBand="0" w:noVBand="1"/>
      </w:tblPr>
      <w:tblGrid>
        <w:gridCol w:w="8409"/>
        <w:gridCol w:w="435"/>
      </w:tblGrid>
      <w:tr w:rsidR="00692929" w:rsidRPr="004D2D8A" w:rsidTr="00E76604">
        <w:trPr>
          <w:jc w:val="center"/>
        </w:trPr>
        <w:tc>
          <w:tcPr>
            <w:tcW w:w="4754" w:type="pct"/>
          </w:tcPr>
          <w:p w:rsidR="00692929" w:rsidRPr="006C5235" w:rsidRDefault="00B17A37" w:rsidP="00E76604">
            <w:pPr>
              <w:pStyle w:val="MDPI39equation"/>
            </w:pPr>
            <m:oMathPara>
              <m:oMath>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=BW/(</m:t>
                </m:r>
                <m:sSup>
                  <m:sSupPr>
                    <m:ctrlPr>
                      <w:rPr>
                        <w:rFonts w:ascii="Cambria Math" w:hAnsi="Cambria Math"/>
                        <w:i/>
                      </w:rPr>
                    </m:ctrlPr>
                  </m:sSupPr>
                  <m:e>
                    <m:r>
                      <w:rPr>
                        <w:rFonts w:ascii="Cambria Math" w:hAnsi="Cambria Math"/>
                      </w:rPr>
                      <m:t>2</m:t>
                    </m:r>
                  </m:e>
                  <m:sup>
                    <m:r>
                      <w:rPr>
                        <w:rFonts w:ascii="Cambria Math" w:hAnsi="Cambria Math"/>
                      </w:rPr>
                      <m:t>SF</m:t>
                    </m:r>
                  </m:sup>
                </m:sSup>
                <m:r>
                  <w:rPr>
                    <w:rFonts w:ascii="Cambria Math" w:hAnsi="Cambria Math"/>
                  </w:rPr>
                  <m:t>)</m:t>
                </m:r>
              </m:oMath>
            </m:oMathPara>
          </w:p>
        </w:tc>
        <w:tc>
          <w:tcPr>
            <w:tcW w:w="246" w:type="pct"/>
            <w:vAlign w:val="center"/>
          </w:tcPr>
          <w:p w:rsidR="00692929" w:rsidRPr="004D2D8A" w:rsidRDefault="00692929" w:rsidP="00E76604">
            <w:pPr>
              <w:pStyle w:val="MDPI3aequationnumber"/>
              <w:spacing w:line="260" w:lineRule="atLeast"/>
            </w:pPr>
            <w:r w:rsidRPr="004D2D8A">
              <w:t>(1)</w:t>
            </w:r>
          </w:p>
        </w:tc>
      </w:tr>
      <w:tr w:rsidR="00692929" w:rsidRPr="004D2D8A" w:rsidTr="00692929">
        <w:trPr>
          <w:jc w:val="center"/>
        </w:trPr>
        <w:tc>
          <w:tcPr>
            <w:tcW w:w="4754" w:type="pct"/>
          </w:tcPr>
          <w:p w:rsidR="00692929" w:rsidRPr="00692929" w:rsidRDefault="00692929" w:rsidP="00E76604">
            <w:pPr>
              <w:pStyle w:val="MDPI39equation"/>
              <w:rPr>
                <w:rFonts w:ascii="Cambria Math" w:hAnsi="Cambria Math"/>
                <w:oMath/>
              </w:rPr>
            </w:pPr>
            <m:oMathPara>
              <m:oMath>
                <m:r>
                  <m:rPr>
                    <m:sty m:val="p"/>
                  </m:rPr>
                  <w:rPr>
                    <w:rFonts w:ascii="Cambria Math" w:hAnsi="Cambria Math"/>
                  </w:rPr>
                  <m:t>DR=SF*</m:t>
                </m:r>
                <m:d>
                  <m:dPr>
                    <m:ctrlPr>
                      <w:rPr>
                        <w:rFonts w:ascii="Cambria Math" w:hAnsi="Cambria Math"/>
                      </w:rPr>
                    </m:ctrlPr>
                  </m:dPr>
                  <m:e>
                    <m:f>
                      <m:fPr>
                        <m:ctrlPr>
                          <w:rPr>
                            <w:rFonts w:ascii="Cambria Math" w:hAnsi="Cambria Math"/>
                          </w:rPr>
                        </m:ctrlPr>
                      </m:fPr>
                      <m:num>
                        <m:r>
                          <m:rPr>
                            <m:sty m:val="p"/>
                          </m:rPr>
                          <w:rPr>
                            <w:rFonts w:ascii="Cambria Math" w:hAnsi="Cambria Math"/>
                          </w:rPr>
                          <m:t>BW</m:t>
                        </m:r>
                      </m:num>
                      <m:den>
                        <m:sSup>
                          <m:sSupPr>
                            <m:ctrlPr>
                              <w:rPr>
                                <w:rFonts w:ascii="Cambria Math" w:hAnsi="Cambria Math"/>
                                <w:i/>
                              </w:rPr>
                            </m:ctrlPr>
                          </m:sSupPr>
                          <m:e>
                            <m:r>
                              <w:rPr>
                                <w:rFonts w:ascii="Cambria Math" w:hAnsi="Cambria Math"/>
                              </w:rPr>
                              <m:t>2</m:t>
                            </m:r>
                          </m:e>
                          <m:sup>
                            <m:r>
                              <w:rPr>
                                <w:rFonts w:ascii="Cambria Math" w:hAnsi="Cambria Math"/>
                              </w:rPr>
                              <m:t>SF</m:t>
                            </m:r>
                          </m:sup>
                        </m:sSup>
                      </m:den>
                    </m:f>
                  </m:e>
                </m:d>
                <m:r>
                  <m:rPr>
                    <m:sty m:val="p"/>
                  </m:rPr>
                  <w:rPr>
                    <w:rFonts w:ascii="Cambria Math" w:hAnsi="Cambria Math"/>
                  </w:rPr>
                  <m:t>*CR</m:t>
                </m:r>
              </m:oMath>
            </m:oMathPara>
          </w:p>
        </w:tc>
        <w:tc>
          <w:tcPr>
            <w:tcW w:w="246" w:type="pct"/>
            <w:vAlign w:val="center"/>
          </w:tcPr>
          <w:p w:rsidR="00692929" w:rsidRPr="004D2D8A" w:rsidRDefault="00692929" w:rsidP="00E76604">
            <w:pPr>
              <w:pStyle w:val="MDPI3aequationnumber"/>
              <w:spacing w:line="260" w:lineRule="atLeast"/>
            </w:pPr>
            <w:r>
              <w:t>(2</w:t>
            </w:r>
            <w:r w:rsidRPr="004D2D8A">
              <w:t>)</w:t>
            </w:r>
          </w:p>
        </w:tc>
      </w:tr>
    </w:tbl>
    <w:p w:rsidR="00C5604B" w:rsidRPr="00301197" w:rsidRDefault="0084102C" w:rsidP="00301197">
      <w:pPr>
        <w:pStyle w:val="MDPI31text"/>
        <w:ind w:firstLine="420"/>
      </w:pPr>
      <w:r>
        <w:t xml:space="preserve">The reason why channel coding can detect and correct errors in the received bitstream is </w:t>
      </w:r>
      <w:r w:rsidR="003938D3">
        <w:t>that</w:t>
      </w:r>
      <w:r>
        <w:t xml:space="preserve"> some redundant bits are added to spread the information carried in a few bits to more bits. </w:t>
      </w:r>
      <w:r w:rsidR="00B17A37" w:rsidRPr="00B17A37">
        <w:t>However, the node needs to transmit more bits than it should</w:t>
      </w:r>
      <w:r w:rsidR="00B17A37">
        <w:t xml:space="preserve">. </w:t>
      </w:r>
      <w:r w:rsidR="003938D3">
        <w:t>T</w:t>
      </w:r>
      <w:r>
        <w:t>o further improve the robustness of the link, the LoRa modem uses cyclic error correction coding for forward</w:t>
      </w:r>
      <w:r w:rsidR="003938D3">
        <w:t>ing</w:t>
      </w:r>
      <w:r>
        <w:t xml:space="preserve"> error detection and error correction. After using such error correction coding, transmission overhead will occur. The resultant additional data overhead per transmission </w:t>
      </w:r>
      <w:proofErr w:type="gramStart"/>
      <w:r>
        <w:t>is shown</w:t>
      </w:r>
      <w:proofErr w:type="gramEnd"/>
      <w:r>
        <w:t xml:space="preserve"> in the table 1. In the presence of interference, forward error correction</w:t>
      </w:r>
      <w:r w:rsidR="005338ED">
        <w:t xml:space="preserve"> (</w:t>
      </w:r>
      <w:r w:rsidR="005338ED" w:rsidRPr="00F04D42">
        <w:t>FEC</w:t>
      </w:r>
      <w:r w:rsidR="005338ED">
        <w:t>)</w:t>
      </w:r>
      <w:r>
        <w:t xml:space="preserve"> can effectively improve the reliability of the link. The Coding Rate (CR) is the ratio of the useful (non-redundant) part of the data stream. In other words, if the coding rate is </w:t>
      </w:r>
      <w:r w:rsidR="0061407D">
        <w:t>4/n, (n is equal to 5, 6, 7, 8</w:t>
      </w:r>
      <w:r>
        <w:t xml:space="preserve">) that is, the encoder generates a total of n bits of data, of which 4 bits are useful information and </w:t>
      </w:r>
      <m:oMath>
        <m:r>
          <m:rPr>
            <m:sty m:val="p"/>
          </m:rPr>
          <w:rPr>
            <w:rFonts w:ascii="Cambria Math" w:hAnsi="Cambria Math"/>
          </w:rPr>
          <m:t>n-4</m:t>
        </m:r>
      </m:oMath>
      <w:r>
        <w:t xml:space="preserve"> is redundant.</w:t>
      </w:r>
    </w:p>
    <w:p w:rsidR="002C7B15" w:rsidRPr="004D2D8A" w:rsidRDefault="002C7B15" w:rsidP="002C7B15">
      <w:pPr>
        <w:pStyle w:val="MDPI41tablecaption"/>
        <w:jc w:val="center"/>
      </w:pPr>
      <w:r w:rsidRPr="004D2D8A">
        <w:rPr>
          <w:b/>
        </w:rPr>
        <w:t>Table 1.</w:t>
      </w:r>
      <w:r>
        <w:t xml:space="preserve"> </w:t>
      </w:r>
      <w:r w:rsidRPr="002C7B15">
        <w:t>The resultant additional data overhead per transmission</w:t>
      </w:r>
      <w:r w:rsidRPr="004D2D8A">
        <w:t>.</w:t>
      </w:r>
    </w:p>
    <w:tbl>
      <w:tblPr>
        <w:tblW w:w="0" w:type="auto"/>
        <w:jc w:val="center"/>
        <w:tblBorders>
          <w:top w:val="single" w:sz="8" w:space="0" w:color="auto"/>
          <w:bottom w:val="single" w:sz="8" w:space="0" w:color="auto"/>
        </w:tblBorders>
        <w:tblLook w:val="04A0" w:firstRow="1" w:lastRow="0" w:firstColumn="1" w:lastColumn="0" w:noHBand="0" w:noVBand="1"/>
      </w:tblPr>
      <w:tblGrid>
        <w:gridCol w:w="1985"/>
        <w:gridCol w:w="1985"/>
        <w:gridCol w:w="1985"/>
      </w:tblGrid>
      <w:tr w:rsidR="002C7B15" w:rsidRPr="007273C6" w:rsidTr="002C7B15">
        <w:trPr>
          <w:jc w:val="center"/>
        </w:trPr>
        <w:tc>
          <w:tcPr>
            <w:tcW w:w="1985" w:type="dxa"/>
            <w:tcBorders>
              <w:bottom w:val="single" w:sz="4" w:space="0" w:color="auto"/>
            </w:tcBorders>
            <w:shd w:val="clear" w:color="auto" w:fill="auto"/>
            <w:vAlign w:val="center"/>
          </w:tcPr>
          <w:p w:rsidR="002C7B15" w:rsidRPr="009169F1" w:rsidRDefault="002C7B15" w:rsidP="002C7B15">
            <w:pPr>
              <w:pStyle w:val="MDPI42tablebody"/>
              <w:spacing w:line="240" w:lineRule="auto"/>
              <w:rPr>
                <w:b/>
              </w:rPr>
            </w:pPr>
            <w:r w:rsidRPr="002C7B15">
              <w:rPr>
                <w:b/>
              </w:rPr>
              <w:t>Coding Rate</w:t>
            </w:r>
          </w:p>
        </w:tc>
        <w:tc>
          <w:tcPr>
            <w:tcW w:w="1985" w:type="dxa"/>
            <w:tcBorders>
              <w:bottom w:val="single" w:sz="4" w:space="0" w:color="auto"/>
            </w:tcBorders>
            <w:shd w:val="clear" w:color="auto" w:fill="auto"/>
            <w:vAlign w:val="center"/>
          </w:tcPr>
          <w:p w:rsidR="002C7B15" w:rsidRPr="009169F1" w:rsidRDefault="002C7B15" w:rsidP="0041396F">
            <w:pPr>
              <w:pStyle w:val="MDPI42tablebody"/>
              <w:spacing w:line="240" w:lineRule="auto"/>
              <w:rPr>
                <w:b/>
              </w:rPr>
            </w:pPr>
            <w:r w:rsidRPr="002C7B15">
              <w:rPr>
                <w:b/>
              </w:rPr>
              <w:t>Cyclic Coding Rate</w:t>
            </w:r>
          </w:p>
        </w:tc>
        <w:tc>
          <w:tcPr>
            <w:tcW w:w="1985" w:type="dxa"/>
            <w:tcBorders>
              <w:bottom w:val="single" w:sz="4" w:space="0" w:color="auto"/>
            </w:tcBorders>
            <w:shd w:val="clear" w:color="auto" w:fill="auto"/>
            <w:vAlign w:val="center"/>
          </w:tcPr>
          <w:p w:rsidR="002C7B15" w:rsidRPr="009169F1" w:rsidRDefault="002C7B15" w:rsidP="0041396F">
            <w:pPr>
              <w:pStyle w:val="MDPI42tablebody"/>
              <w:spacing w:line="240" w:lineRule="auto"/>
              <w:rPr>
                <w:b/>
              </w:rPr>
            </w:pPr>
            <w:r w:rsidRPr="002C7B15">
              <w:rPr>
                <w:b/>
              </w:rPr>
              <w:t>Overhead Ratio</w:t>
            </w:r>
          </w:p>
        </w:tc>
      </w:tr>
      <w:tr w:rsidR="002C7B15" w:rsidRPr="003B4B31" w:rsidTr="0041396F">
        <w:trPr>
          <w:jc w:val="center"/>
        </w:trPr>
        <w:tc>
          <w:tcPr>
            <w:tcW w:w="1599" w:type="dxa"/>
            <w:shd w:val="clear" w:color="auto" w:fill="auto"/>
            <w:vAlign w:val="center"/>
          </w:tcPr>
          <w:p w:rsidR="002C7B15" w:rsidRPr="002C7B15" w:rsidRDefault="002C7B15" w:rsidP="0041396F">
            <w:pPr>
              <w:pStyle w:val="MDPI42tablebody"/>
              <w:spacing w:line="240" w:lineRule="auto"/>
            </w:pPr>
            <w:r w:rsidRPr="002C7B15">
              <w:rPr>
                <w:rFonts w:hint="eastAsia"/>
              </w:rPr>
              <w:t>1</w:t>
            </w:r>
          </w:p>
        </w:tc>
        <w:tc>
          <w:tcPr>
            <w:tcW w:w="1599" w:type="dxa"/>
            <w:shd w:val="clear" w:color="auto" w:fill="auto"/>
            <w:vAlign w:val="center"/>
          </w:tcPr>
          <w:p w:rsidR="002C7B15" w:rsidRPr="002C7B15" w:rsidRDefault="002C7B15" w:rsidP="0041396F">
            <w:pPr>
              <w:pStyle w:val="MDPI42tablebody"/>
              <w:spacing w:line="240" w:lineRule="auto"/>
            </w:pPr>
            <w:r w:rsidRPr="002C7B15">
              <w:rPr>
                <w:rFonts w:hint="eastAsia"/>
              </w:rPr>
              <w:t>4</w:t>
            </w:r>
            <w:r w:rsidRPr="002C7B15">
              <w:t>/5</w:t>
            </w:r>
          </w:p>
        </w:tc>
        <w:tc>
          <w:tcPr>
            <w:tcW w:w="1599" w:type="dxa"/>
            <w:shd w:val="clear" w:color="auto" w:fill="auto"/>
            <w:vAlign w:val="center"/>
          </w:tcPr>
          <w:p w:rsidR="002C7B15" w:rsidRPr="002C7B15" w:rsidRDefault="002C7B15" w:rsidP="0041396F">
            <w:pPr>
              <w:pStyle w:val="MDPI42tablebody"/>
              <w:spacing w:line="240" w:lineRule="auto"/>
            </w:pPr>
            <w:r w:rsidRPr="002C7B15">
              <w:rPr>
                <w:rFonts w:hint="eastAsia"/>
              </w:rPr>
              <w:t>1</w:t>
            </w:r>
            <w:r w:rsidRPr="002C7B15">
              <w:t>.25</w:t>
            </w:r>
          </w:p>
        </w:tc>
      </w:tr>
      <w:tr w:rsidR="002C7B15" w:rsidRPr="003B4B31" w:rsidTr="0041396F">
        <w:trPr>
          <w:jc w:val="center"/>
        </w:trPr>
        <w:tc>
          <w:tcPr>
            <w:tcW w:w="1599" w:type="dxa"/>
            <w:shd w:val="clear" w:color="auto" w:fill="auto"/>
            <w:vAlign w:val="center"/>
          </w:tcPr>
          <w:p w:rsidR="002C7B15" w:rsidRPr="00CD6C60" w:rsidRDefault="002C7B15" w:rsidP="002C7B15">
            <w:pPr>
              <w:pStyle w:val="MDPI42tablebody"/>
              <w:spacing w:line="240" w:lineRule="auto"/>
            </w:pPr>
            <w:r>
              <w:t>2</w:t>
            </w:r>
          </w:p>
        </w:tc>
        <w:tc>
          <w:tcPr>
            <w:tcW w:w="1599" w:type="dxa"/>
            <w:shd w:val="clear" w:color="auto" w:fill="auto"/>
            <w:vAlign w:val="center"/>
          </w:tcPr>
          <w:p w:rsidR="002C7B15" w:rsidRPr="00CD6C60" w:rsidRDefault="002C7B15" w:rsidP="0041396F">
            <w:pPr>
              <w:pStyle w:val="MDPI42tablebody"/>
              <w:spacing w:line="240" w:lineRule="auto"/>
            </w:pPr>
            <w:r>
              <w:t>4/6</w:t>
            </w:r>
          </w:p>
        </w:tc>
        <w:tc>
          <w:tcPr>
            <w:tcW w:w="1599" w:type="dxa"/>
            <w:shd w:val="clear" w:color="auto" w:fill="auto"/>
            <w:vAlign w:val="center"/>
          </w:tcPr>
          <w:p w:rsidR="002C7B15" w:rsidRPr="00CD6C60" w:rsidRDefault="002C7B15" w:rsidP="0041396F">
            <w:pPr>
              <w:pStyle w:val="MDPI42tablebody"/>
              <w:spacing w:line="240" w:lineRule="auto"/>
            </w:pPr>
            <w:r>
              <w:t>1.5</w:t>
            </w:r>
          </w:p>
        </w:tc>
      </w:tr>
      <w:tr w:rsidR="002C7B15" w:rsidRPr="003B4B31" w:rsidTr="0041396F">
        <w:trPr>
          <w:jc w:val="center"/>
        </w:trPr>
        <w:tc>
          <w:tcPr>
            <w:tcW w:w="1599" w:type="dxa"/>
            <w:shd w:val="clear" w:color="auto" w:fill="auto"/>
            <w:vAlign w:val="center"/>
          </w:tcPr>
          <w:p w:rsidR="002C7B15" w:rsidRPr="002C7B15" w:rsidRDefault="002C7B15" w:rsidP="0041396F">
            <w:pPr>
              <w:pStyle w:val="MDPI42tablebody"/>
              <w:spacing w:line="240" w:lineRule="auto"/>
            </w:pPr>
            <w:r w:rsidRPr="002C7B15">
              <w:rPr>
                <w:rFonts w:hint="eastAsia"/>
              </w:rPr>
              <w:t>3</w:t>
            </w:r>
          </w:p>
        </w:tc>
        <w:tc>
          <w:tcPr>
            <w:tcW w:w="1599" w:type="dxa"/>
            <w:shd w:val="clear" w:color="auto" w:fill="auto"/>
            <w:vAlign w:val="center"/>
          </w:tcPr>
          <w:p w:rsidR="002C7B15" w:rsidRPr="002C7B15" w:rsidRDefault="002C7B15" w:rsidP="0041396F">
            <w:pPr>
              <w:pStyle w:val="MDPI42tablebody"/>
              <w:spacing w:line="240" w:lineRule="auto"/>
            </w:pPr>
            <w:r w:rsidRPr="002C7B15">
              <w:rPr>
                <w:rFonts w:hint="eastAsia"/>
              </w:rPr>
              <w:t>4</w:t>
            </w:r>
            <w:r w:rsidRPr="002C7B15">
              <w:t>/7</w:t>
            </w:r>
          </w:p>
        </w:tc>
        <w:tc>
          <w:tcPr>
            <w:tcW w:w="1599" w:type="dxa"/>
            <w:shd w:val="clear" w:color="auto" w:fill="auto"/>
            <w:vAlign w:val="center"/>
          </w:tcPr>
          <w:p w:rsidR="002C7B15" w:rsidRPr="002C7B15" w:rsidRDefault="002C7B15" w:rsidP="0041396F">
            <w:pPr>
              <w:pStyle w:val="MDPI42tablebody"/>
              <w:spacing w:line="240" w:lineRule="auto"/>
            </w:pPr>
            <w:r w:rsidRPr="002C7B15">
              <w:rPr>
                <w:rFonts w:hint="eastAsia"/>
              </w:rPr>
              <w:t>1</w:t>
            </w:r>
            <w:r w:rsidRPr="002C7B15">
              <w:t>.75</w:t>
            </w:r>
          </w:p>
        </w:tc>
      </w:tr>
      <w:tr w:rsidR="002C7B15" w:rsidRPr="003B4B31" w:rsidTr="0041396F">
        <w:trPr>
          <w:jc w:val="center"/>
        </w:trPr>
        <w:tc>
          <w:tcPr>
            <w:tcW w:w="1599" w:type="dxa"/>
            <w:shd w:val="clear" w:color="auto" w:fill="auto"/>
            <w:vAlign w:val="center"/>
          </w:tcPr>
          <w:p w:rsidR="002C7B15" w:rsidRPr="00CD6C60" w:rsidRDefault="002C7B15" w:rsidP="002C7B15">
            <w:pPr>
              <w:pStyle w:val="MDPI42tablebody"/>
              <w:spacing w:line="240" w:lineRule="auto"/>
            </w:pPr>
            <w:r>
              <w:t>4</w:t>
            </w:r>
          </w:p>
        </w:tc>
        <w:tc>
          <w:tcPr>
            <w:tcW w:w="1599" w:type="dxa"/>
            <w:shd w:val="clear" w:color="auto" w:fill="auto"/>
            <w:vAlign w:val="center"/>
          </w:tcPr>
          <w:p w:rsidR="002C7B15" w:rsidRPr="00CD6C60" w:rsidRDefault="002C7B15" w:rsidP="0041396F">
            <w:pPr>
              <w:pStyle w:val="MDPI42tablebody"/>
              <w:spacing w:line="240" w:lineRule="auto"/>
            </w:pPr>
            <w:r>
              <w:t>4/8</w:t>
            </w:r>
          </w:p>
        </w:tc>
        <w:tc>
          <w:tcPr>
            <w:tcW w:w="1599" w:type="dxa"/>
            <w:shd w:val="clear" w:color="auto" w:fill="auto"/>
            <w:vAlign w:val="center"/>
          </w:tcPr>
          <w:p w:rsidR="002C7B15" w:rsidRPr="00CD6C60" w:rsidRDefault="002C7B15" w:rsidP="002C7B15">
            <w:pPr>
              <w:pStyle w:val="MDPI42tablebody"/>
              <w:spacing w:line="240" w:lineRule="auto"/>
            </w:pPr>
            <w:r>
              <w:t>2</w:t>
            </w:r>
          </w:p>
        </w:tc>
      </w:tr>
    </w:tbl>
    <w:p w:rsidR="002C7B15" w:rsidRDefault="002C7B15" w:rsidP="00C57F70">
      <w:pPr>
        <w:pStyle w:val="MDPI31text"/>
        <w:ind w:firstLine="0"/>
      </w:pPr>
    </w:p>
    <w:p w:rsidR="00965E75" w:rsidRDefault="003938D3" w:rsidP="00083567">
      <w:pPr>
        <w:pStyle w:val="MDPI31text"/>
      </w:pPr>
      <w:r>
        <w:t>The c</w:t>
      </w:r>
      <w:r w:rsidR="0025245B">
        <w:t>alculation performed for various</w:t>
      </w:r>
      <w:r w:rsidR="0025245B">
        <w:rPr>
          <w:rFonts w:eastAsiaTheme="minorEastAsia" w:hint="eastAsia"/>
          <w:lang w:eastAsia="zh-CN"/>
        </w:rPr>
        <w:t xml:space="preserve"> </w:t>
      </w:r>
      <w:r w:rsidR="00E56918">
        <w:t xml:space="preserve">combinations of BW and SF </w:t>
      </w:r>
      <w:r w:rsidR="0025245B">
        <w:t xml:space="preserve">have been provided in Table 2. </w:t>
      </w:r>
      <w:r w:rsidR="0084102C" w:rsidRPr="0084102C">
        <w:t xml:space="preserve">SF means the number of symbols sent per information bit. As the SF value increases, the airtime </w:t>
      </w:r>
      <w:r w:rsidR="0084102C" w:rsidRPr="0084102C">
        <w:lastRenderedPageBreak/>
        <w:t xml:space="preserve">will increase. At the same time, the probability that LoRa signals can be detected and received increases, and the transmission distance will be longer. BW determines the size of the chirp rate. As the BW value increases, the data rate will increase. However, as the airtime is reduced, the sensitivity will be affected. The size of </w:t>
      </w:r>
      <w:r>
        <w:t xml:space="preserve">the </w:t>
      </w:r>
      <w:r w:rsidR="0084102C" w:rsidRPr="0084102C">
        <w:t>CR is related to the redundant information in the data packet. Therefore, a large value of CR is more resistant to interference, i.e., a packet transmitted with a code rate of 4/8 will be more tolerant to interference than a signal transmitted with a code rate of 4/5.</w:t>
      </w:r>
      <w:r w:rsidR="0038503F">
        <w:t xml:space="preserve"> </w:t>
      </w:r>
      <w:r w:rsidR="0038503F" w:rsidRPr="0084102C">
        <w:t>Therefore, after theoretical analysis, we already know that SF, BW, CR will affect the performance of LoRa.</w:t>
      </w:r>
      <w:r w:rsidR="0038503F">
        <w:t xml:space="preserve"> </w:t>
      </w:r>
      <w:r w:rsidR="000B23B4" w:rsidRPr="000B23B4">
        <w:t>However, detailed results need to be obtained through extensive experiments, and it is hoped that the experimental results can inspire researchers to propose better transmission schemes.</w:t>
      </w:r>
    </w:p>
    <w:p w:rsidR="006147F3" w:rsidRPr="004D2D8A" w:rsidRDefault="002C7B15" w:rsidP="006147F3">
      <w:pPr>
        <w:pStyle w:val="MDPI41tablecaption"/>
        <w:jc w:val="center"/>
      </w:pPr>
      <w:r>
        <w:rPr>
          <w:b/>
        </w:rPr>
        <w:t>Table 2</w:t>
      </w:r>
      <w:r w:rsidR="006147F3" w:rsidRPr="004D2D8A">
        <w:rPr>
          <w:b/>
        </w:rPr>
        <w:t>.</w:t>
      </w:r>
      <w:r w:rsidR="00DC7CD1">
        <w:t xml:space="preserve"> </w:t>
      </w:r>
      <w:r w:rsidR="00DC7CD1" w:rsidRPr="00DC7CD1">
        <w:t>Main transmission features for the different SFs and BWs</w:t>
      </w:r>
      <w:r w:rsidR="006147F3" w:rsidRPr="004D2D8A">
        <w:t>.</w:t>
      </w:r>
    </w:p>
    <w:tbl>
      <w:tblPr>
        <w:tblW w:w="0" w:type="auto"/>
        <w:jc w:val="center"/>
        <w:tblBorders>
          <w:top w:val="single" w:sz="8" w:space="0" w:color="auto"/>
          <w:bottom w:val="single" w:sz="8" w:space="0" w:color="auto"/>
        </w:tblBorders>
        <w:tblLook w:val="04A0" w:firstRow="1" w:lastRow="0" w:firstColumn="1" w:lastColumn="0" w:noHBand="0" w:noVBand="1"/>
      </w:tblPr>
      <w:tblGrid>
        <w:gridCol w:w="1599"/>
        <w:gridCol w:w="1599"/>
        <w:gridCol w:w="1599"/>
        <w:gridCol w:w="1599"/>
        <w:gridCol w:w="1599"/>
      </w:tblGrid>
      <w:tr w:rsidR="00632CED" w:rsidRPr="007273C6" w:rsidTr="00DC7CD1">
        <w:trPr>
          <w:jc w:val="center"/>
        </w:trPr>
        <w:tc>
          <w:tcPr>
            <w:tcW w:w="1599" w:type="dxa"/>
            <w:tcBorders>
              <w:bottom w:val="single" w:sz="4" w:space="0" w:color="auto"/>
            </w:tcBorders>
            <w:shd w:val="clear" w:color="auto" w:fill="auto"/>
            <w:vAlign w:val="center"/>
          </w:tcPr>
          <w:p w:rsidR="00632CED" w:rsidRPr="009169F1" w:rsidRDefault="00DC7CD1" w:rsidP="0041396F">
            <w:pPr>
              <w:pStyle w:val="MDPI42tablebody"/>
              <w:spacing w:line="240" w:lineRule="auto"/>
              <w:rPr>
                <w:b/>
              </w:rPr>
            </w:pPr>
            <w:r>
              <w:rPr>
                <w:b/>
              </w:rPr>
              <w:t>SF</w:t>
            </w:r>
          </w:p>
        </w:tc>
        <w:tc>
          <w:tcPr>
            <w:tcW w:w="1599" w:type="dxa"/>
            <w:tcBorders>
              <w:bottom w:val="single" w:sz="4" w:space="0" w:color="auto"/>
            </w:tcBorders>
            <w:shd w:val="clear" w:color="auto" w:fill="auto"/>
            <w:vAlign w:val="center"/>
          </w:tcPr>
          <w:p w:rsidR="00632CED" w:rsidRPr="009169F1" w:rsidRDefault="00DC7CD1" w:rsidP="0041396F">
            <w:pPr>
              <w:pStyle w:val="MDPI42tablebody"/>
              <w:spacing w:line="240" w:lineRule="auto"/>
              <w:rPr>
                <w:b/>
              </w:rPr>
            </w:pPr>
            <w:r>
              <w:rPr>
                <w:b/>
              </w:rPr>
              <w:t>BW</w:t>
            </w:r>
          </w:p>
        </w:tc>
        <w:tc>
          <w:tcPr>
            <w:tcW w:w="1599" w:type="dxa"/>
            <w:tcBorders>
              <w:bottom w:val="single" w:sz="4" w:space="0" w:color="auto"/>
            </w:tcBorders>
            <w:shd w:val="clear" w:color="auto" w:fill="auto"/>
            <w:vAlign w:val="center"/>
          </w:tcPr>
          <w:p w:rsidR="00DC7CD1" w:rsidRDefault="00DC7CD1" w:rsidP="0041396F">
            <w:pPr>
              <w:pStyle w:val="MDPI42tablebody"/>
              <w:spacing w:line="240" w:lineRule="auto"/>
              <w:rPr>
                <w:b/>
              </w:rPr>
            </w:pPr>
            <w:r>
              <w:rPr>
                <w:b/>
              </w:rPr>
              <w:t>Airtime</w:t>
            </w:r>
          </w:p>
          <w:p w:rsidR="00632CED" w:rsidRPr="009169F1" w:rsidRDefault="00DC7CD1" w:rsidP="0041396F">
            <w:pPr>
              <w:pStyle w:val="MDPI42tablebody"/>
              <w:spacing w:line="240" w:lineRule="auto"/>
              <w:rPr>
                <w:b/>
              </w:rPr>
            </w:pPr>
            <w:r>
              <w:rPr>
                <w:b/>
              </w:rPr>
              <w:t>(msec)</w:t>
            </w:r>
            <w:r w:rsidR="00632CED">
              <w:rPr>
                <w:b/>
              </w:rPr>
              <w:t xml:space="preserve"> </w:t>
            </w:r>
          </w:p>
        </w:tc>
        <w:tc>
          <w:tcPr>
            <w:tcW w:w="1599" w:type="dxa"/>
            <w:tcBorders>
              <w:bottom w:val="single" w:sz="4" w:space="0" w:color="auto"/>
            </w:tcBorders>
            <w:vAlign w:val="center"/>
          </w:tcPr>
          <w:p w:rsidR="00DC7CD1" w:rsidRDefault="00DC7CD1" w:rsidP="0041396F">
            <w:pPr>
              <w:pStyle w:val="MDPI42tablebody"/>
              <w:spacing w:line="240" w:lineRule="auto"/>
              <w:rPr>
                <w:rFonts w:eastAsiaTheme="minorEastAsia"/>
                <w:b/>
                <w:lang w:eastAsia="zh-CN"/>
              </w:rPr>
            </w:pPr>
            <w:r>
              <w:rPr>
                <w:rFonts w:eastAsiaTheme="minorEastAsia" w:hint="eastAsia"/>
                <w:b/>
                <w:lang w:eastAsia="zh-CN"/>
              </w:rPr>
              <w:t>D</w:t>
            </w:r>
            <w:r>
              <w:rPr>
                <w:rFonts w:eastAsiaTheme="minorEastAsia"/>
                <w:b/>
                <w:lang w:eastAsia="zh-CN"/>
              </w:rPr>
              <w:t>ata Rate</w:t>
            </w:r>
          </w:p>
          <w:p w:rsidR="00632CED" w:rsidRPr="00DC7CD1" w:rsidRDefault="00DC7CD1" w:rsidP="0041396F">
            <w:pPr>
              <w:pStyle w:val="MDPI42tablebody"/>
              <w:spacing w:line="240" w:lineRule="auto"/>
              <w:rPr>
                <w:rFonts w:eastAsiaTheme="minorEastAsia"/>
                <w:b/>
                <w:lang w:eastAsia="zh-CN"/>
              </w:rPr>
            </w:pPr>
            <w:r>
              <w:rPr>
                <w:rFonts w:eastAsiaTheme="minorEastAsia"/>
                <w:b/>
                <w:lang w:eastAsia="zh-CN"/>
              </w:rPr>
              <w:t>(kbps)</w:t>
            </w:r>
          </w:p>
        </w:tc>
        <w:tc>
          <w:tcPr>
            <w:tcW w:w="1599" w:type="dxa"/>
            <w:tcBorders>
              <w:bottom w:val="single" w:sz="4" w:space="0" w:color="auto"/>
            </w:tcBorders>
            <w:vAlign w:val="center"/>
          </w:tcPr>
          <w:p w:rsidR="00632CED" w:rsidRDefault="00DC7CD1" w:rsidP="0041396F">
            <w:pPr>
              <w:pStyle w:val="MDPI42tablebody"/>
              <w:spacing w:line="240" w:lineRule="auto"/>
              <w:rPr>
                <w:rFonts w:eastAsiaTheme="minorEastAsia"/>
                <w:b/>
                <w:lang w:eastAsia="zh-CN"/>
              </w:rPr>
            </w:pPr>
            <w:r>
              <w:rPr>
                <w:rFonts w:eastAsiaTheme="minorEastAsia" w:hint="eastAsia"/>
                <w:b/>
                <w:lang w:eastAsia="zh-CN"/>
              </w:rPr>
              <w:t>S</w:t>
            </w:r>
            <w:r>
              <w:rPr>
                <w:rFonts w:eastAsiaTheme="minorEastAsia"/>
                <w:b/>
                <w:lang w:eastAsia="zh-CN"/>
              </w:rPr>
              <w:t>ensitivity</w:t>
            </w:r>
          </w:p>
          <w:p w:rsidR="00DC7CD1" w:rsidRPr="00DC7CD1" w:rsidRDefault="00DC7CD1" w:rsidP="0041396F">
            <w:pPr>
              <w:pStyle w:val="MDPI42tablebody"/>
              <w:spacing w:line="240" w:lineRule="auto"/>
              <w:rPr>
                <w:rFonts w:eastAsiaTheme="minorEastAsia"/>
                <w:b/>
                <w:lang w:eastAsia="zh-CN"/>
              </w:rPr>
            </w:pPr>
            <w:r>
              <w:rPr>
                <w:rFonts w:eastAsiaTheme="minorEastAsia"/>
                <w:b/>
                <w:lang w:eastAsia="zh-CN"/>
              </w:rPr>
              <w:t>(dBm)</w:t>
            </w:r>
          </w:p>
        </w:tc>
      </w:tr>
      <w:tr w:rsidR="00632CED" w:rsidRPr="003B4B31" w:rsidTr="0041396F">
        <w:trPr>
          <w:jc w:val="center"/>
        </w:trPr>
        <w:tc>
          <w:tcPr>
            <w:tcW w:w="1599" w:type="dxa"/>
            <w:shd w:val="clear" w:color="auto" w:fill="auto"/>
            <w:vAlign w:val="center"/>
          </w:tcPr>
          <w:p w:rsidR="00632CED" w:rsidRPr="00CD6C60" w:rsidRDefault="00DC7CD1" w:rsidP="0041396F">
            <w:pPr>
              <w:pStyle w:val="MDPI42tablebody"/>
              <w:spacing w:line="240" w:lineRule="auto"/>
            </w:pPr>
            <w:r>
              <w:t>7</w:t>
            </w:r>
          </w:p>
        </w:tc>
        <w:tc>
          <w:tcPr>
            <w:tcW w:w="1599" w:type="dxa"/>
            <w:shd w:val="clear" w:color="auto" w:fill="auto"/>
            <w:vAlign w:val="center"/>
          </w:tcPr>
          <w:p w:rsidR="00632CED" w:rsidRPr="00CD6C60" w:rsidRDefault="00DC7CD1" w:rsidP="0041396F">
            <w:pPr>
              <w:pStyle w:val="MDPI42tablebody"/>
              <w:spacing w:line="240" w:lineRule="auto"/>
            </w:pPr>
            <w:r>
              <w:t>125</w:t>
            </w:r>
          </w:p>
        </w:tc>
        <w:tc>
          <w:tcPr>
            <w:tcW w:w="1599" w:type="dxa"/>
            <w:shd w:val="clear" w:color="auto" w:fill="auto"/>
            <w:vAlign w:val="center"/>
          </w:tcPr>
          <w:p w:rsidR="00632CED" w:rsidRPr="00CD6C60" w:rsidRDefault="00DC7CD1" w:rsidP="0041396F">
            <w:pPr>
              <w:pStyle w:val="MDPI42tablebody"/>
              <w:spacing w:line="240" w:lineRule="auto"/>
            </w:pPr>
            <w:r>
              <w:t>44.29</w:t>
            </w:r>
          </w:p>
        </w:tc>
        <w:tc>
          <w:tcPr>
            <w:tcW w:w="1599" w:type="dxa"/>
          </w:tcPr>
          <w:p w:rsidR="00632CED" w:rsidRPr="00DC7CD1" w:rsidRDefault="00DC7CD1" w:rsidP="0041396F">
            <w:pPr>
              <w:pStyle w:val="MDPI42tablebody"/>
              <w:spacing w:line="240" w:lineRule="auto"/>
            </w:pPr>
            <w:r w:rsidRPr="00DC7CD1">
              <w:rPr>
                <w:rFonts w:hint="eastAsia"/>
              </w:rPr>
              <w:t>5</w:t>
            </w:r>
            <w:r w:rsidRPr="00DC7CD1">
              <w:t>.47</w:t>
            </w:r>
          </w:p>
        </w:tc>
        <w:tc>
          <w:tcPr>
            <w:tcW w:w="1599" w:type="dxa"/>
          </w:tcPr>
          <w:p w:rsidR="00632CED" w:rsidRPr="00DC7CD1" w:rsidRDefault="00DC7CD1" w:rsidP="0041396F">
            <w:pPr>
              <w:pStyle w:val="MDPI42tablebody"/>
              <w:spacing w:line="240" w:lineRule="auto"/>
            </w:pPr>
            <w:r w:rsidRPr="00DC7CD1">
              <w:rPr>
                <w:rFonts w:hint="eastAsia"/>
              </w:rPr>
              <w:t>-</w:t>
            </w:r>
            <w:r w:rsidRPr="00DC7CD1">
              <w:t>123</w:t>
            </w:r>
          </w:p>
        </w:tc>
      </w:tr>
      <w:tr w:rsidR="00DC7CD1" w:rsidRPr="003B4B3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7</w:t>
            </w:r>
          </w:p>
        </w:tc>
        <w:tc>
          <w:tcPr>
            <w:tcW w:w="1599" w:type="dxa"/>
            <w:shd w:val="clear" w:color="auto" w:fill="FFFFFF" w:themeFill="background1"/>
          </w:tcPr>
          <w:p w:rsidR="00DC7CD1" w:rsidRPr="00DC7CD1" w:rsidRDefault="00DC7CD1" w:rsidP="00DC7CD1">
            <w:pPr>
              <w:pStyle w:val="MDPI42tablebody"/>
              <w:spacing w:line="240" w:lineRule="auto"/>
            </w:pPr>
            <w:r w:rsidRPr="00DC7CD1">
              <w:t>250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2</w:t>
            </w:r>
            <w:r w:rsidRPr="00DC7CD1">
              <w:t>2.14</w:t>
            </w:r>
          </w:p>
        </w:tc>
        <w:tc>
          <w:tcPr>
            <w:tcW w:w="1599" w:type="dxa"/>
            <w:shd w:val="clear" w:color="auto" w:fill="FFFFFF" w:themeFill="background1"/>
          </w:tcPr>
          <w:p w:rsidR="00DC7CD1" w:rsidRPr="00DC7CD1" w:rsidRDefault="00DC7CD1" w:rsidP="00DC7CD1">
            <w:pPr>
              <w:pStyle w:val="MDPI42tablebody"/>
              <w:spacing w:line="240" w:lineRule="auto"/>
            </w:pPr>
            <w:r w:rsidRPr="00DC7CD1">
              <w:t>10.94</w:t>
            </w:r>
          </w:p>
        </w:tc>
        <w:tc>
          <w:tcPr>
            <w:tcW w:w="1599" w:type="dxa"/>
            <w:shd w:val="clear" w:color="auto" w:fill="FFFFFF" w:themeFill="background1"/>
          </w:tcPr>
          <w:p w:rsidR="00DC7CD1" w:rsidRPr="00DC7CD1" w:rsidRDefault="00DC7CD1" w:rsidP="00DC7CD1">
            <w:pPr>
              <w:pStyle w:val="MDPI42tablebody"/>
              <w:spacing w:line="240" w:lineRule="auto"/>
            </w:pPr>
            <w:r w:rsidRPr="00DC7CD1">
              <w:t>−120</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7</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5</w:t>
            </w:r>
            <w:r w:rsidRPr="00DC7CD1">
              <w:t>00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1.07</w:t>
            </w:r>
          </w:p>
        </w:tc>
        <w:tc>
          <w:tcPr>
            <w:tcW w:w="1599" w:type="dxa"/>
            <w:shd w:val="clear" w:color="auto" w:fill="FFFFFF" w:themeFill="background1"/>
          </w:tcPr>
          <w:p w:rsidR="00DC7CD1" w:rsidRPr="00DC7CD1" w:rsidRDefault="00DC7CD1" w:rsidP="00DC7CD1">
            <w:pPr>
              <w:pStyle w:val="MDPI42tablebody"/>
              <w:spacing w:line="240" w:lineRule="auto"/>
            </w:pPr>
            <w:r w:rsidRPr="00DC7CD1">
              <w:t>21.88</w:t>
            </w:r>
          </w:p>
        </w:tc>
        <w:tc>
          <w:tcPr>
            <w:tcW w:w="1599" w:type="dxa"/>
            <w:shd w:val="clear" w:color="auto" w:fill="FFFFFF" w:themeFill="background1"/>
          </w:tcPr>
          <w:p w:rsidR="00DC7CD1" w:rsidRPr="00DC7CD1" w:rsidRDefault="00DC7CD1" w:rsidP="00DC7CD1">
            <w:pPr>
              <w:pStyle w:val="MDPI42tablebody"/>
              <w:spacing w:line="240" w:lineRule="auto"/>
            </w:pPr>
            <w:r w:rsidRPr="00DC7CD1">
              <w:t>−117</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8</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25</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8</w:t>
            </w:r>
            <w:r w:rsidRPr="00DC7CD1">
              <w:t>8.58</w:t>
            </w:r>
          </w:p>
        </w:tc>
        <w:tc>
          <w:tcPr>
            <w:tcW w:w="1599" w:type="dxa"/>
            <w:shd w:val="clear" w:color="auto" w:fill="FFFFFF" w:themeFill="background1"/>
          </w:tcPr>
          <w:p w:rsidR="00DC7CD1" w:rsidRPr="00DC7CD1" w:rsidRDefault="00DC7CD1" w:rsidP="00DC7CD1">
            <w:pPr>
              <w:pStyle w:val="MDPI42tablebody"/>
              <w:spacing w:line="240" w:lineRule="auto"/>
            </w:pPr>
            <w:r w:rsidRPr="00DC7CD1">
              <w:t>3.13</w:t>
            </w:r>
          </w:p>
        </w:tc>
        <w:tc>
          <w:tcPr>
            <w:tcW w:w="1599" w:type="dxa"/>
            <w:shd w:val="clear" w:color="auto" w:fill="FFFFFF" w:themeFill="background1"/>
          </w:tcPr>
          <w:p w:rsidR="00DC7CD1" w:rsidRPr="00DC7CD1" w:rsidRDefault="00DC7CD1" w:rsidP="00DC7CD1">
            <w:pPr>
              <w:pStyle w:val="MDPI42tablebody"/>
              <w:spacing w:line="240" w:lineRule="auto"/>
            </w:pPr>
            <w:r w:rsidRPr="00DC7CD1">
              <w:t>−126</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8</w:t>
            </w:r>
          </w:p>
        </w:tc>
        <w:tc>
          <w:tcPr>
            <w:tcW w:w="1599" w:type="dxa"/>
            <w:shd w:val="clear" w:color="auto" w:fill="FFFFFF" w:themeFill="background1"/>
          </w:tcPr>
          <w:p w:rsidR="00DC7CD1" w:rsidRPr="00DC7CD1" w:rsidRDefault="00DC7CD1" w:rsidP="00DC7CD1">
            <w:pPr>
              <w:pStyle w:val="MDPI42tablebody"/>
              <w:spacing w:line="240" w:lineRule="auto"/>
            </w:pPr>
            <w:r w:rsidRPr="00DC7CD1">
              <w:t>250</w:t>
            </w:r>
          </w:p>
        </w:tc>
        <w:tc>
          <w:tcPr>
            <w:tcW w:w="1599" w:type="dxa"/>
            <w:shd w:val="clear" w:color="auto" w:fill="FFFFFF" w:themeFill="background1"/>
          </w:tcPr>
          <w:p w:rsidR="00DC7CD1" w:rsidRPr="00DC7CD1" w:rsidRDefault="00DC7CD1" w:rsidP="00DC7CD1">
            <w:pPr>
              <w:pStyle w:val="MDPI42tablebody"/>
              <w:spacing w:line="240" w:lineRule="auto"/>
            </w:pPr>
            <w:r w:rsidRPr="00DC7CD1">
              <w:t>44.29</w:t>
            </w:r>
          </w:p>
        </w:tc>
        <w:tc>
          <w:tcPr>
            <w:tcW w:w="1599" w:type="dxa"/>
            <w:shd w:val="clear" w:color="auto" w:fill="FFFFFF" w:themeFill="background1"/>
          </w:tcPr>
          <w:p w:rsidR="00DC7CD1" w:rsidRPr="00DC7CD1" w:rsidRDefault="00DC7CD1" w:rsidP="00DC7CD1">
            <w:pPr>
              <w:pStyle w:val="MDPI42tablebody"/>
              <w:spacing w:line="240" w:lineRule="auto"/>
            </w:pPr>
            <w:r w:rsidRPr="00DC7CD1">
              <w:t>6.25</w:t>
            </w:r>
          </w:p>
        </w:tc>
        <w:tc>
          <w:tcPr>
            <w:tcW w:w="1599" w:type="dxa"/>
            <w:shd w:val="clear" w:color="auto" w:fill="FFFFFF" w:themeFill="background1"/>
          </w:tcPr>
          <w:p w:rsidR="00DC7CD1" w:rsidRPr="00DC7CD1" w:rsidRDefault="00DC7CD1" w:rsidP="00DC7CD1">
            <w:pPr>
              <w:pStyle w:val="MDPI42tablebody"/>
              <w:spacing w:line="240" w:lineRule="auto"/>
            </w:pPr>
            <w:r w:rsidRPr="00DC7CD1">
              <w:t>−123</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8</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5</w:t>
            </w:r>
            <w:r w:rsidRPr="00DC7CD1">
              <w:t>00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2</w:t>
            </w:r>
            <w:r w:rsidRPr="00DC7CD1">
              <w:t>2.14</w:t>
            </w:r>
          </w:p>
        </w:tc>
        <w:tc>
          <w:tcPr>
            <w:tcW w:w="1599" w:type="dxa"/>
            <w:shd w:val="clear" w:color="auto" w:fill="FFFFFF" w:themeFill="background1"/>
          </w:tcPr>
          <w:p w:rsidR="00DC7CD1" w:rsidRPr="00DC7CD1" w:rsidRDefault="00DC7CD1" w:rsidP="00DC7CD1">
            <w:pPr>
              <w:pStyle w:val="MDPI42tablebody"/>
              <w:spacing w:line="240" w:lineRule="auto"/>
            </w:pPr>
            <w:r w:rsidRPr="00DC7CD1">
              <w:t>12.50</w:t>
            </w:r>
          </w:p>
        </w:tc>
        <w:tc>
          <w:tcPr>
            <w:tcW w:w="1599" w:type="dxa"/>
            <w:shd w:val="clear" w:color="auto" w:fill="FFFFFF" w:themeFill="background1"/>
          </w:tcPr>
          <w:p w:rsidR="00DC7CD1" w:rsidRPr="00DC7CD1" w:rsidRDefault="00DC7CD1" w:rsidP="00DC7CD1">
            <w:pPr>
              <w:pStyle w:val="MDPI42tablebody"/>
              <w:spacing w:line="240" w:lineRule="auto"/>
            </w:pPr>
            <w:r w:rsidRPr="00DC7CD1">
              <w:t>−120</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9</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25</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44.38</w:t>
            </w:r>
          </w:p>
        </w:tc>
        <w:tc>
          <w:tcPr>
            <w:tcW w:w="1599" w:type="dxa"/>
            <w:shd w:val="clear" w:color="auto" w:fill="FFFFFF" w:themeFill="background1"/>
          </w:tcPr>
          <w:p w:rsidR="00DC7CD1" w:rsidRPr="00DC7CD1" w:rsidRDefault="00DC7CD1" w:rsidP="00DC7CD1">
            <w:pPr>
              <w:pStyle w:val="MDPI42tablebody"/>
              <w:spacing w:line="240" w:lineRule="auto"/>
            </w:pPr>
            <w:r w:rsidRPr="00DC7CD1">
              <w:t>1.76</w:t>
            </w:r>
          </w:p>
        </w:tc>
        <w:tc>
          <w:tcPr>
            <w:tcW w:w="1599" w:type="dxa"/>
            <w:shd w:val="clear" w:color="auto" w:fill="FFFFFF" w:themeFill="background1"/>
          </w:tcPr>
          <w:p w:rsidR="00DC7CD1" w:rsidRPr="00DC7CD1" w:rsidRDefault="00DC7CD1" w:rsidP="00DC7CD1">
            <w:pPr>
              <w:pStyle w:val="MDPI42tablebody"/>
              <w:spacing w:line="240" w:lineRule="auto"/>
            </w:pPr>
            <w:r w:rsidRPr="00DC7CD1">
              <w:t>−129</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9</w:t>
            </w:r>
          </w:p>
        </w:tc>
        <w:tc>
          <w:tcPr>
            <w:tcW w:w="1599" w:type="dxa"/>
            <w:shd w:val="clear" w:color="auto" w:fill="FFFFFF" w:themeFill="background1"/>
          </w:tcPr>
          <w:p w:rsidR="00DC7CD1" w:rsidRPr="00DC7CD1" w:rsidRDefault="00DC7CD1" w:rsidP="00DC7CD1">
            <w:pPr>
              <w:pStyle w:val="MDPI42tablebody"/>
              <w:spacing w:line="240" w:lineRule="auto"/>
            </w:pPr>
            <w:r w:rsidRPr="00DC7CD1">
              <w:t>250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7</w:t>
            </w:r>
            <w:r w:rsidRPr="00DC7CD1">
              <w:t>2.19</w:t>
            </w:r>
          </w:p>
        </w:tc>
        <w:tc>
          <w:tcPr>
            <w:tcW w:w="1599" w:type="dxa"/>
            <w:shd w:val="clear" w:color="auto" w:fill="FFFFFF" w:themeFill="background1"/>
          </w:tcPr>
          <w:p w:rsidR="00DC7CD1" w:rsidRPr="00DC7CD1" w:rsidRDefault="00DC7CD1" w:rsidP="00DC7CD1">
            <w:pPr>
              <w:pStyle w:val="MDPI42tablebody"/>
              <w:spacing w:line="240" w:lineRule="auto"/>
            </w:pPr>
            <w:r w:rsidRPr="00DC7CD1">
              <w:t>3.52</w:t>
            </w:r>
          </w:p>
        </w:tc>
        <w:tc>
          <w:tcPr>
            <w:tcW w:w="1599" w:type="dxa"/>
            <w:shd w:val="clear" w:color="auto" w:fill="FFFFFF" w:themeFill="background1"/>
          </w:tcPr>
          <w:p w:rsidR="00DC7CD1" w:rsidRPr="00DC7CD1" w:rsidRDefault="00DC7CD1" w:rsidP="00DC7CD1">
            <w:pPr>
              <w:pStyle w:val="MDPI42tablebody"/>
              <w:spacing w:line="240" w:lineRule="auto"/>
            </w:pPr>
            <w:r w:rsidRPr="00DC7CD1">
              <w:t>−126</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9</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5</w:t>
            </w:r>
            <w:r w:rsidRPr="00DC7CD1">
              <w:t>00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3</w:t>
            </w:r>
            <w:r w:rsidRPr="00DC7CD1">
              <w:t>6.01</w:t>
            </w:r>
          </w:p>
        </w:tc>
        <w:tc>
          <w:tcPr>
            <w:tcW w:w="1599" w:type="dxa"/>
            <w:shd w:val="clear" w:color="auto" w:fill="FFFFFF" w:themeFill="background1"/>
          </w:tcPr>
          <w:p w:rsidR="00DC7CD1" w:rsidRPr="00DC7CD1" w:rsidRDefault="00DC7CD1" w:rsidP="00DC7CD1">
            <w:pPr>
              <w:pStyle w:val="MDPI42tablebody"/>
              <w:spacing w:line="240" w:lineRule="auto"/>
            </w:pPr>
            <w:r w:rsidRPr="00DC7CD1">
              <w:t>7.03</w:t>
            </w:r>
          </w:p>
        </w:tc>
        <w:tc>
          <w:tcPr>
            <w:tcW w:w="1599" w:type="dxa"/>
            <w:shd w:val="clear" w:color="auto" w:fill="FFFFFF" w:themeFill="background1"/>
          </w:tcPr>
          <w:p w:rsidR="00DC7CD1" w:rsidRPr="00DC7CD1" w:rsidRDefault="00DC7CD1" w:rsidP="00DC7CD1">
            <w:pPr>
              <w:pStyle w:val="MDPI42tablebody"/>
              <w:spacing w:line="240" w:lineRule="auto"/>
            </w:pPr>
            <w:r w:rsidRPr="00DC7CD1">
              <w:t>−123</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25</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2</w:t>
            </w:r>
            <w:r w:rsidRPr="00DC7CD1">
              <w:t>88.77</w:t>
            </w:r>
          </w:p>
        </w:tc>
        <w:tc>
          <w:tcPr>
            <w:tcW w:w="1599" w:type="dxa"/>
            <w:shd w:val="clear" w:color="auto" w:fill="FFFFFF" w:themeFill="background1"/>
          </w:tcPr>
          <w:p w:rsidR="00DC7CD1" w:rsidRPr="00DC7CD1" w:rsidRDefault="00DC7CD1" w:rsidP="00DC7CD1">
            <w:pPr>
              <w:pStyle w:val="MDPI42tablebody"/>
              <w:spacing w:line="240" w:lineRule="auto"/>
            </w:pPr>
            <w:r w:rsidRPr="00DC7CD1">
              <w:t>0.98</w:t>
            </w:r>
          </w:p>
        </w:tc>
        <w:tc>
          <w:tcPr>
            <w:tcW w:w="1599" w:type="dxa"/>
            <w:shd w:val="clear" w:color="auto" w:fill="FFFFFF" w:themeFill="background1"/>
          </w:tcPr>
          <w:p w:rsidR="00DC7CD1" w:rsidRPr="00DC7CD1" w:rsidRDefault="00DC7CD1" w:rsidP="00DC7CD1">
            <w:pPr>
              <w:pStyle w:val="MDPI42tablebody"/>
              <w:spacing w:line="240" w:lineRule="auto"/>
            </w:pPr>
            <w:r w:rsidRPr="00DC7CD1">
              <w:t>−132</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0</w:t>
            </w:r>
          </w:p>
        </w:tc>
        <w:tc>
          <w:tcPr>
            <w:tcW w:w="1599" w:type="dxa"/>
            <w:shd w:val="clear" w:color="auto" w:fill="FFFFFF" w:themeFill="background1"/>
          </w:tcPr>
          <w:p w:rsidR="00DC7CD1" w:rsidRPr="00DC7CD1" w:rsidRDefault="00DC7CD1" w:rsidP="00DC7CD1">
            <w:pPr>
              <w:pStyle w:val="MDPI42tablebody"/>
              <w:spacing w:line="240" w:lineRule="auto"/>
            </w:pPr>
            <w:r w:rsidRPr="00DC7CD1">
              <w:t>250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44.38</w:t>
            </w:r>
          </w:p>
        </w:tc>
        <w:tc>
          <w:tcPr>
            <w:tcW w:w="1599" w:type="dxa"/>
            <w:shd w:val="clear" w:color="auto" w:fill="FFFFFF" w:themeFill="background1"/>
          </w:tcPr>
          <w:p w:rsidR="00DC7CD1" w:rsidRPr="00DC7CD1" w:rsidRDefault="00DC7CD1" w:rsidP="00DC7CD1">
            <w:pPr>
              <w:pStyle w:val="MDPI42tablebody"/>
              <w:spacing w:line="240" w:lineRule="auto"/>
            </w:pPr>
            <w:r w:rsidRPr="00DC7CD1">
              <w:t>1.95</w:t>
            </w:r>
          </w:p>
        </w:tc>
        <w:tc>
          <w:tcPr>
            <w:tcW w:w="1599" w:type="dxa"/>
            <w:shd w:val="clear" w:color="auto" w:fill="FFFFFF" w:themeFill="background1"/>
          </w:tcPr>
          <w:p w:rsidR="00DC7CD1" w:rsidRPr="00DC7CD1" w:rsidRDefault="00DC7CD1" w:rsidP="00DC7CD1">
            <w:pPr>
              <w:pStyle w:val="MDPI42tablebody"/>
              <w:spacing w:line="240" w:lineRule="auto"/>
            </w:pPr>
            <w:r w:rsidRPr="00DC7CD1">
              <w:t>−129</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5</w:t>
            </w:r>
            <w:r w:rsidRPr="00DC7CD1">
              <w:t>00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7</w:t>
            </w:r>
            <w:r w:rsidRPr="00DC7CD1">
              <w:t>2.19</w:t>
            </w:r>
          </w:p>
        </w:tc>
        <w:tc>
          <w:tcPr>
            <w:tcW w:w="1599" w:type="dxa"/>
            <w:shd w:val="clear" w:color="auto" w:fill="FFFFFF" w:themeFill="background1"/>
          </w:tcPr>
          <w:p w:rsidR="00DC7CD1" w:rsidRPr="00DC7CD1" w:rsidRDefault="00DC7CD1" w:rsidP="00DC7CD1">
            <w:pPr>
              <w:pStyle w:val="MDPI42tablebody"/>
              <w:spacing w:line="240" w:lineRule="auto"/>
            </w:pPr>
            <w:r w:rsidRPr="00DC7CD1">
              <w:t>3.91</w:t>
            </w:r>
          </w:p>
        </w:tc>
        <w:tc>
          <w:tcPr>
            <w:tcW w:w="1599" w:type="dxa"/>
            <w:shd w:val="clear" w:color="auto" w:fill="FFFFFF" w:themeFill="background1"/>
          </w:tcPr>
          <w:p w:rsidR="00DC7CD1" w:rsidRPr="00DC7CD1" w:rsidRDefault="00DC7CD1" w:rsidP="00DC7CD1">
            <w:pPr>
              <w:pStyle w:val="MDPI42tablebody"/>
              <w:spacing w:line="240" w:lineRule="auto"/>
            </w:pPr>
            <w:r w:rsidRPr="00DC7CD1">
              <w:t>−126</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1</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25</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5</w:t>
            </w:r>
            <w:r w:rsidRPr="00DC7CD1">
              <w:t>77.54</w:t>
            </w:r>
          </w:p>
        </w:tc>
        <w:tc>
          <w:tcPr>
            <w:tcW w:w="1599" w:type="dxa"/>
            <w:shd w:val="clear" w:color="auto" w:fill="FFFFFF" w:themeFill="background1"/>
          </w:tcPr>
          <w:p w:rsidR="00DC7CD1" w:rsidRPr="00DC7CD1" w:rsidRDefault="00DC7CD1" w:rsidP="00DC7CD1">
            <w:pPr>
              <w:pStyle w:val="MDPI42tablebody"/>
              <w:spacing w:line="240" w:lineRule="auto"/>
            </w:pPr>
            <w:r w:rsidRPr="00DC7CD1">
              <w:t>0.54</w:t>
            </w:r>
          </w:p>
        </w:tc>
        <w:tc>
          <w:tcPr>
            <w:tcW w:w="1599" w:type="dxa"/>
            <w:shd w:val="clear" w:color="auto" w:fill="FFFFFF" w:themeFill="background1"/>
          </w:tcPr>
          <w:p w:rsidR="00DC7CD1" w:rsidRPr="00DC7CD1" w:rsidRDefault="00DC7CD1" w:rsidP="00DC7CD1">
            <w:pPr>
              <w:pStyle w:val="MDPI42tablebody"/>
              <w:spacing w:line="240" w:lineRule="auto"/>
            </w:pPr>
            <w:r w:rsidRPr="00DC7CD1">
              <w:t>−134.5</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1</w:t>
            </w:r>
          </w:p>
        </w:tc>
        <w:tc>
          <w:tcPr>
            <w:tcW w:w="1599" w:type="dxa"/>
            <w:shd w:val="clear" w:color="auto" w:fill="FFFFFF" w:themeFill="background1"/>
          </w:tcPr>
          <w:p w:rsidR="00DC7CD1" w:rsidRPr="00DC7CD1" w:rsidRDefault="00DC7CD1" w:rsidP="00DC7CD1">
            <w:pPr>
              <w:pStyle w:val="MDPI42tablebody"/>
              <w:spacing w:line="240" w:lineRule="auto"/>
            </w:pPr>
            <w:r w:rsidRPr="00DC7CD1">
              <w:t>250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2</w:t>
            </w:r>
            <w:r w:rsidRPr="00DC7CD1">
              <w:t>88.77</w:t>
            </w:r>
          </w:p>
        </w:tc>
        <w:tc>
          <w:tcPr>
            <w:tcW w:w="1599" w:type="dxa"/>
            <w:shd w:val="clear" w:color="auto" w:fill="FFFFFF" w:themeFill="background1"/>
          </w:tcPr>
          <w:p w:rsidR="00DC7CD1" w:rsidRPr="00DC7CD1" w:rsidRDefault="00DC7CD1" w:rsidP="00DC7CD1">
            <w:pPr>
              <w:pStyle w:val="MDPI42tablebody"/>
              <w:spacing w:line="240" w:lineRule="auto"/>
            </w:pPr>
            <w:r w:rsidRPr="00DC7CD1">
              <w:t>1.07</w:t>
            </w:r>
          </w:p>
        </w:tc>
        <w:tc>
          <w:tcPr>
            <w:tcW w:w="1599" w:type="dxa"/>
            <w:shd w:val="clear" w:color="auto" w:fill="FFFFFF" w:themeFill="background1"/>
          </w:tcPr>
          <w:p w:rsidR="00DC7CD1" w:rsidRPr="00DC7CD1" w:rsidRDefault="00DC7CD1" w:rsidP="00DC7CD1">
            <w:pPr>
              <w:pStyle w:val="MDPI42tablebody"/>
              <w:spacing w:line="240" w:lineRule="auto"/>
            </w:pPr>
            <w:r w:rsidRPr="00DC7CD1">
              <w:t>−131.5</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1</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5</w:t>
            </w:r>
            <w:r w:rsidRPr="00DC7CD1">
              <w:t>00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44.38</w:t>
            </w:r>
          </w:p>
        </w:tc>
        <w:tc>
          <w:tcPr>
            <w:tcW w:w="1599" w:type="dxa"/>
            <w:shd w:val="clear" w:color="auto" w:fill="FFFFFF" w:themeFill="background1"/>
          </w:tcPr>
          <w:p w:rsidR="00DC7CD1" w:rsidRPr="00DC7CD1" w:rsidRDefault="00DC7CD1" w:rsidP="00DC7CD1">
            <w:pPr>
              <w:pStyle w:val="MDPI42tablebody"/>
              <w:spacing w:line="240" w:lineRule="auto"/>
            </w:pPr>
            <w:r w:rsidRPr="00DC7CD1">
              <w:t>2.15</w:t>
            </w:r>
          </w:p>
        </w:tc>
        <w:tc>
          <w:tcPr>
            <w:tcW w:w="1599" w:type="dxa"/>
            <w:shd w:val="clear" w:color="auto" w:fill="FFFFFF" w:themeFill="background1"/>
          </w:tcPr>
          <w:p w:rsidR="00DC7CD1" w:rsidRPr="00DC7CD1" w:rsidRDefault="00DC7CD1" w:rsidP="00DC7CD1">
            <w:pPr>
              <w:pStyle w:val="MDPI42tablebody"/>
              <w:spacing w:line="240" w:lineRule="auto"/>
            </w:pPr>
            <w:r w:rsidRPr="00DC7CD1">
              <w:t>−128.5</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2</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25</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155.07</w:t>
            </w:r>
          </w:p>
        </w:tc>
        <w:tc>
          <w:tcPr>
            <w:tcW w:w="1599" w:type="dxa"/>
            <w:shd w:val="clear" w:color="auto" w:fill="FFFFFF" w:themeFill="background1"/>
          </w:tcPr>
          <w:p w:rsidR="00DC7CD1" w:rsidRPr="00DC7CD1" w:rsidRDefault="00DC7CD1" w:rsidP="00DC7CD1">
            <w:pPr>
              <w:pStyle w:val="MDPI42tablebody"/>
              <w:spacing w:line="240" w:lineRule="auto"/>
            </w:pPr>
            <w:r w:rsidRPr="00DC7CD1">
              <w:t>0.29</w:t>
            </w:r>
          </w:p>
        </w:tc>
        <w:tc>
          <w:tcPr>
            <w:tcW w:w="1599" w:type="dxa"/>
            <w:shd w:val="clear" w:color="auto" w:fill="FFFFFF" w:themeFill="background1"/>
          </w:tcPr>
          <w:p w:rsidR="00DC7CD1" w:rsidRPr="00DC7CD1" w:rsidRDefault="00DC7CD1" w:rsidP="00DC7CD1">
            <w:pPr>
              <w:pStyle w:val="MDPI42tablebody"/>
              <w:spacing w:line="240" w:lineRule="auto"/>
            </w:pPr>
            <w:r w:rsidRPr="00DC7CD1">
              <w:t>−137</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2</w:t>
            </w:r>
          </w:p>
        </w:tc>
        <w:tc>
          <w:tcPr>
            <w:tcW w:w="1599" w:type="dxa"/>
            <w:shd w:val="clear" w:color="auto" w:fill="FFFFFF" w:themeFill="background1"/>
          </w:tcPr>
          <w:p w:rsidR="00DC7CD1" w:rsidRPr="00DC7CD1" w:rsidRDefault="00DC7CD1" w:rsidP="00DC7CD1">
            <w:pPr>
              <w:pStyle w:val="MDPI42tablebody"/>
              <w:spacing w:line="240" w:lineRule="auto"/>
            </w:pPr>
            <w:r w:rsidRPr="00DC7CD1">
              <w:t>250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5</w:t>
            </w:r>
            <w:r w:rsidRPr="00DC7CD1">
              <w:t>77.54</w:t>
            </w:r>
          </w:p>
        </w:tc>
        <w:tc>
          <w:tcPr>
            <w:tcW w:w="1599" w:type="dxa"/>
            <w:shd w:val="clear" w:color="auto" w:fill="FFFFFF" w:themeFill="background1"/>
          </w:tcPr>
          <w:p w:rsidR="00DC7CD1" w:rsidRPr="00DC7CD1" w:rsidRDefault="00DC7CD1" w:rsidP="00DC7CD1">
            <w:pPr>
              <w:pStyle w:val="MDPI42tablebody"/>
              <w:spacing w:line="240" w:lineRule="auto"/>
            </w:pPr>
            <w:r w:rsidRPr="00DC7CD1">
              <w:t>0.59</w:t>
            </w:r>
          </w:p>
        </w:tc>
        <w:tc>
          <w:tcPr>
            <w:tcW w:w="1599" w:type="dxa"/>
            <w:shd w:val="clear" w:color="auto" w:fill="FFFFFF" w:themeFill="background1"/>
          </w:tcPr>
          <w:p w:rsidR="00DC7CD1" w:rsidRPr="00DC7CD1" w:rsidRDefault="00DC7CD1" w:rsidP="00DC7CD1">
            <w:pPr>
              <w:pStyle w:val="MDPI42tablebody"/>
              <w:spacing w:line="240" w:lineRule="auto"/>
            </w:pPr>
            <w:r w:rsidRPr="00DC7CD1">
              <w:t>−134</w:t>
            </w:r>
          </w:p>
        </w:tc>
      </w:tr>
      <w:tr w:rsidR="00DC7CD1" w:rsidRPr="00DC7CD1" w:rsidTr="0041396F">
        <w:trPr>
          <w:jc w:val="center"/>
        </w:trPr>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1</w:t>
            </w:r>
            <w:r w:rsidRPr="00DC7CD1">
              <w:t>2</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5</w:t>
            </w:r>
            <w:r w:rsidRPr="00DC7CD1">
              <w:t>00</w:t>
            </w:r>
          </w:p>
        </w:tc>
        <w:tc>
          <w:tcPr>
            <w:tcW w:w="1599" w:type="dxa"/>
            <w:shd w:val="clear" w:color="auto" w:fill="FFFFFF" w:themeFill="background1"/>
          </w:tcPr>
          <w:p w:rsidR="00DC7CD1" w:rsidRPr="00DC7CD1" w:rsidRDefault="00DC7CD1" w:rsidP="00DC7CD1">
            <w:pPr>
              <w:pStyle w:val="MDPI42tablebody"/>
              <w:spacing w:line="240" w:lineRule="auto"/>
            </w:pPr>
            <w:r w:rsidRPr="00DC7CD1">
              <w:rPr>
                <w:rFonts w:hint="eastAsia"/>
              </w:rPr>
              <w:t>2</w:t>
            </w:r>
            <w:r w:rsidRPr="00DC7CD1">
              <w:t>88.77</w:t>
            </w:r>
          </w:p>
        </w:tc>
        <w:tc>
          <w:tcPr>
            <w:tcW w:w="1599" w:type="dxa"/>
            <w:shd w:val="clear" w:color="auto" w:fill="FFFFFF" w:themeFill="background1"/>
          </w:tcPr>
          <w:p w:rsidR="00DC7CD1" w:rsidRPr="00DC7CD1" w:rsidRDefault="00DC7CD1" w:rsidP="00DC7CD1">
            <w:pPr>
              <w:pStyle w:val="MDPI42tablebody"/>
              <w:spacing w:line="240" w:lineRule="auto"/>
            </w:pPr>
            <w:r w:rsidRPr="00DC7CD1">
              <w:t>1.17</w:t>
            </w:r>
          </w:p>
        </w:tc>
        <w:tc>
          <w:tcPr>
            <w:tcW w:w="1599" w:type="dxa"/>
            <w:shd w:val="clear" w:color="auto" w:fill="FFFFFF" w:themeFill="background1"/>
          </w:tcPr>
          <w:p w:rsidR="00DC7CD1" w:rsidRPr="00DC7CD1" w:rsidRDefault="00DC7CD1" w:rsidP="00DC7CD1">
            <w:pPr>
              <w:pStyle w:val="MDPI42tablebody"/>
              <w:spacing w:line="240" w:lineRule="auto"/>
            </w:pPr>
            <w:r w:rsidRPr="00DC7CD1">
              <w:t>−131</w:t>
            </w:r>
          </w:p>
        </w:tc>
      </w:tr>
    </w:tbl>
    <w:p w:rsidR="00937340" w:rsidRDefault="00116AB2" w:rsidP="00937340">
      <w:pPr>
        <w:pStyle w:val="MDPI21heading1"/>
      </w:pPr>
      <w:r>
        <w:t>4</w:t>
      </w:r>
      <w:r w:rsidR="00937340">
        <w:t xml:space="preserve">. </w:t>
      </w:r>
      <w:r w:rsidR="000244E2" w:rsidRPr="000244E2">
        <w:t>Study on the relationship between parameters and LoRa performance</w:t>
      </w:r>
    </w:p>
    <w:p w:rsidR="00753ED1" w:rsidRDefault="00AF6760" w:rsidP="00791612">
      <w:pPr>
        <w:pStyle w:val="MDPI31text"/>
      </w:pPr>
      <w:r w:rsidRPr="00D2199C">
        <w:rPr>
          <w:color w:val="000000" w:themeColor="text1"/>
        </w:rPr>
        <w:t xml:space="preserve">The numerical model of the physical layer of a LoRa system </w:t>
      </w:r>
      <w:proofErr w:type="gramStart"/>
      <w:r w:rsidRPr="00D2199C">
        <w:rPr>
          <w:color w:val="000000" w:themeColor="text1"/>
        </w:rPr>
        <w:t>is shown</w:t>
      </w:r>
      <w:proofErr w:type="gramEnd"/>
      <w:r w:rsidRPr="00D2199C">
        <w:rPr>
          <w:color w:val="000000" w:themeColor="text1"/>
        </w:rPr>
        <w:t xml:space="preserve"> in Figure 2. This model </w:t>
      </w:r>
      <w:proofErr w:type="gramStart"/>
      <w:r w:rsidRPr="00D2199C">
        <w:rPr>
          <w:color w:val="000000" w:themeColor="text1"/>
        </w:rPr>
        <w:t>is mainly used</w:t>
      </w:r>
      <w:proofErr w:type="gramEnd"/>
      <w:r w:rsidRPr="00D2199C">
        <w:rPr>
          <w:color w:val="000000" w:themeColor="text1"/>
        </w:rPr>
        <w:t xml:space="preserve"> to simulate and evaluate the performance of a LoRa communication system through the AWGN channel.</w:t>
      </w:r>
      <w:r w:rsidR="00786A91" w:rsidRPr="00D2199C">
        <w:rPr>
          <w:rFonts w:eastAsiaTheme="minorEastAsia" w:hint="eastAsia"/>
          <w:color w:val="000000" w:themeColor="text1"/>
          <w:lang w:eastAsia="zh-CN"/>
        </w:rPr>
        <w:t xml:space="preserve"> </w:t>
      </w:r>
      <w:r w:rsidR="00DB50D3" w:rsidRPr="00DB50D3">
        <w:rPr>
          <w:rFonts w:eastAsiaTheme="minorEastAsia"/>
          <w:lang w:eastAsia="zh-CN"/>
        </w:rPr>
        <w:t>The LoRa PHY frame structure first is the preamble part, which is used to synchronize the receiver with the incoming data stream</w:t>
      </w:r>
      <w:r w:rsidR="00DB50D3">
        <w:rPr>
          <w:rFonts w:eastAsiaTheme="minorEastAsia"/>
          <w:lang w:eastAsia="zh-CN"/>
        </w:rPr>
        <w:t xml:space="preserve">. </w:t>
      </w:r>
      <w:r w:rsidR="00DB50D3" w:rsidRPr="00DB50D3">
        <w:rPr>
          <w:rFonts w:eastAsiaTheme="minorEastAsia"/>
          <w:lang w:eastAsia="zh-CN"/>
        </w:rPr>
        <w:t>In the default explicit mode of operation, the numbe</w:t>
      </w:r>
      <w:r w:rsidR="00DB50D3">
        <w:rPr>
          <w:rFonts w:eastAsiaTheme="minorEastAsia"/>
          <w:lang w:eastAsia="zh-CN"/>
        </w:rPr>
        <w:t>r of bytes in the header part</w:t>
      </w:r>
      <w:r w:rsidR="00DB50D3" w:rsidRPr="00DB50D3">
        <w:rPr>
          <w:rFonts w:eastAsiaTheme="minorEastAsia"/>
          <w:lang w:eastAsia="zh-CN"/>
        </w:rPr>
        <w:t xml:space="preserve"> specifies the forward error correction (FEC) c</w:t>
      </w:r>
      <w:r w:rsidR="00DB50D3">
        <w:rPr>
          <w:rFonts w:eastAsiaTheme="minorEastAsia"/>
          <w:lang w:eastAsia="zh-CN"/>
        </w:rPr>
        <w:t xml:space="preserve">ode rate, payload length, and 2 </w:t>
      </w:r>
      <w:r w:rsidR="00DB50D3" w:rsidRPr="00DB50D3">
        <w:rPr>
          <w:rFonts w:eastAsiaTheme="minorEastAsia"/>
          <w:lang w:eastAsia="zh-CN"/>
        </w:rPr>
        <w:t xml:space="preserve">byte CRC in the frame. This part allows the receiver to discard packets with invalid headers. The header part is coded at a coding rate of 4/8, and the coding rate of the </w:t>
      </w:r>
      <w:r w:rsidR="00DB50D3">
        <w:rPr>
          <w:rFonts w:eastAsiaTheme="minorEastAsia"/>
          <w:lang w:eastAsia="zh-CN"/>
        </w:rPr>
        <w:t xml:space="preserve">payload </w:t>
      </w:r>
      <w:r w:rsidR="00DB50D3" w:rsidRPr="00DB50D3">
        <w:rPr>
          <w:rFonts w:eastAsiaTheme="minorEastAsia"/>
          <w:lang w:eastAsia="zh-CN"/>
        </w:rPr>
        <w:t>is specified in the PHY header.</w:t>
      </w:r>
      <w:r w:rsidR="00DB50D3">
        <w:rPr>
          <w:rFonts w:eastAsiaTheme="minorEastAsia"/>
          <w:lang w:eastAsia="zh-CN"/>
        </w:rPr>
        <w:t xml:space="preserve"> </w:t>
      </w:r>
      <w:r w:rsidR="000C0E24" w:rsidRPr="000C0E24">
        <w:rPr>
          <w:rFonts w:eastAsiaTheme="minorEastAsia"/>
          <w:lang w:eastAsia="zh-CN"/>
        </w:rPr>
        <w:t>The payload part is the data to be transmitted and the CRC part is used to check byte errors for cyclic redundancy and protect the payload</w:t>
      </w:r>
      <w:r w:rsidR="000C0E24">
        <w:rPr>
          <w:rFonts w:eastAsiaTheme="minorEastAsia"/>
          <w:lang w:eastAsia="zh-CN"/>
        </w:rPr>
        <w:t xml:space="preserve">. </w:t>
      </w:r>
      <w:r w:rsidR="00753ED1">
        <w:t>The input bits are first encoded using a Hamming code.</w:t>
      </w:r>
      <w:r w:rsidR="00753ED1" w:rsidRPr="004C7C7B">
        <w:t xml:space="preserve"> </w:t>
      </w:r>
      <w:r w:rsidR="00753ED1">
        <w:t xml:space="preserve">Then, the bit stream is whitened, interleaved, Gray indexed, and every SF (Spreading Factor) bits are mapped to </w:t>
      </w:r>
      <m:oMath>
        <m:sSup>
          <m:sSupPr>
            <m:ctrlPr>
              <w:rPr>
                <w:rFonts w:ascii="Cambria Math" w:hAnsi="Cambria Math"/>
              </w:rPr>
            </m:ctrlPr>
          </m:sSupPr>
          <m:e>
            <m:r>
              <m:rPr>
                <m:sty m:val="p"/>
              </m:rPr>
              <w:rPr>
                <w:rFonts w:ascii="Cambria Math" w:hAnsi="Cambria Math"/>
              </w:rPr>
              <m:t>2</m:t>
            </m:r>
          </m:e>
          <m:sup>
            <m:r>
              <w:rPr>
                <w:rFonts w:ascii="Cambria Math" w:hAnsi="Cambria Math"/>
              </w:rPr>
              <m:t>SF</m:t>
            </m:r>
          </m:sup>
        </m:sSup>
      </m:oMath>
      <w:r w:rsidR="00753ED1" w:rsidRPr="0029645C">
        <w:rPr>
          <w:rFonts w:hint="eastAsia"/>
        </w:rPr>
        <w:t xml:space="preserve"> </w:t>
      </w:r>
      <w:r w:rsidR="00753ED1">
        <w:t xml:space="preserve">bits. </w:t>
      </w:r>
      <w:r w:rsidR="009F5071" w:rsidRPr="009F5071">
        <w:t>Figure 1 shows the time versus frequency diagram of the LoRa waveform.</w:t>
      </w:r>
      <w:r w:rsidR="009F5071">
        <w:t xml:space="preserve"> T</w:t>
      </w:r>
      <w:r w:rsidR="00753ED1">
        <w:t xml:space="preserve">he extended bits are further transferred to the </w:t>
      </w:r>
      <w:r w:rsidR="00753ED1" w:rsidRPr="008C47C7">
        <w:t>Invert Fast Fourier Transformation</w:t>
      </w:r>
      <w:r w:rsidR="00753ED1">
        <w:t xml:space="preserve"> (IFFT). Finally, the time domain signal is modulated by the chirp signal. </w:t>
      </w:r>
      <w:r w:rsidR="00786A91" w:rsidRPr="00786A91">
        <w:t>The signal arrives at the receiving end after passing through the evaluation channel, and synchronization, frequency offset estimation and compensation are performed before demodulation.</w:t>
      </w:r>
      <w:r w:rsidR="00786A91">
        <w:t xml:space="preserve"> </w:t>
      </w:r>
      <w:r w:rsidR="00E17889">
        <w:t>Figure 3</w:t>
      </w:r>
      <w:r w:rsidR="00173CB1">
        <w:t>. (a) illustrates</w:t>
      </w:r>
      <w:r w:rsidR="009F5071" w:rsidRPr="009F5071">
        <w:t xml:space="preserve"> the time </w:t>
      </w:r>
      <w:r w:rsidR="00E17889" w:rsidRPr="009F5071">
        <w:t xml:space="preserve">versus </w:t>
      </w:r>
      <w:r w:rsidR="009F5071" w:rsidRPr="009F5071">
        <w:t>frequency diagram when there is no noise in the channel</w:t>
      </w:r>
      <w:r w:rsidR="00E17889">
        <w:t>.</w:t>
      </w:r>
      <w:r w:rsidR="009F5071" w:rsidRPr="009F5071">
        <w:t xml:space="preserve"> The time </w:t>
      </w:r>
      <w:r w:rsidR="00E17889" w:rsidRPr="009F5071">
        <w:t xml:space="preserve">versus </w:t>
      </w:r>
      <w:r w:rsidR="00993BCF">
        <w:t>frequency diagram when the noise power</w:t>
      </w:r>
      <w:r w:rsidR="009F5071" w:rsidRPr="009F5071">
        <w:t xml:space="preserve"> is -10</w:t>
      </w:r>
      <w:r w:rsidR="000977BF">
        <w:t xml:space="preserve"> </w:t>
      </w:r>
      <w:r w:rsidR="009F5071" w:rsidRPr="009F5071">
        <w:t xml:space="preserve">dB in the AWGN channel is </w:t>
      </w:r>
      <w:r w:rsidR="00173CB1">
        <w:t>shown</w:t>
      </w:r>
      <w:r w:rsidR="009F5071" w:rsidRPr="009F5071">
        <w:t xml:space="preserve"> in </w:t>
      </w:r>
      <w:r w:rsidR="00E17889">
        <w:t>Figure 3. (b</w:t>
      </w:r>
      <w:r w:rsidR="00E17889" w:rsidRPr="009F5071">
        <w:t>)</w:t>
      </w:r>
      <w:r w:rsidR="009F5071" w:rsidRPr="009F5071">
        <w:t>.</w:t>
      </w:r>
      <w:r w:rsidR="00E17889">
        <w:t xml:space="preserve"> </w:t>
      </w:r>
      <w:r w:rsidR="009F5071" w:rsidRPr="009F5071">
        <w:t xml:space="preserve">After the received signal is </w:t>
      </w:r>
      <w:r w:rsidR="009F5071">
        <w:t>de-</w:t>
      </w:r>
      <w:r w:rsidR="009F5071" w:rsidRPr="009F5071">
        <w:t>chirped, and then sent to the Fast Fourier Transform (FFT), the maximum value is found from all the values, and the maximum value is the demodulation result.</w:t>
      </w:r>
      <w:r w:rsidR="009F5071">
        <w:t xml:space="preserve"> </w:t>
      </w:r>
      <w:r w:rsidR="00753ED1">
        <w:lastRenderedPageBreak/>
        <w:t>Finally Gray indexing, de-interleaving, de-whitening, and Hamming decoding</w:t>
      </w:r>
      <w:r w:rsidR="00753ED1">
        <w:rPr>
          <w:rFonts w:eastAsiaTheme="minorEastAsia" w:hint="eastAsia"/>
          <w:lang w:eastAsia="zh-CN"/>
        </w:rPr>
        <w:t xml:space="preserve"> </w:t>
      </w:r>
      <w:r w:rsidR="00753ED1">
        <w:t>are carried out to recover the information.</w:t>
      </w:r>
    </w:p>
    <w:p w:rsidR="00621218" w:rsidRPr="00791612" w:rsidRDefault="00621218" w:rsidP="00791612">
      <w:pPr>
        <w:pStyle w:val="MDPI31text"/>
      </w:pPr>
    </w:p>
    <w:p w:rsidR="00753ED1" w:rsidRDefault="001E7DF8" w:rsidP="00753ED1">
      <w:pPr>
        <w:pStyle w:val="MDPI31text"/>
        <w:ind w:firstLine="0"/>
        <w:jc w:val="center"/>
      </w:pPr>
      <w:r>
        <w:object w:dxaOrig="20590" w:dyaOrig="6971">
          <v:shape id="_x0000_i1026" type="#_x0000_t75" style="width:442pt;height:149.7pt" o:ole="">
            <v:imagedata r:id="rId13" o:title=""/>
          </v:shape>
          <o:OLEObject Type="Embed" ProgID="Visio.Drawing.15" ShapeID="_x0000_i1026" DrawAspect="Content" ObjectID="_1669731022" r:id="rId14"/>
        </w:object>
      </w:r>
    </w:p>
    <w:p w:rsidR="00753ED1" w:rsidRDefault="00753ED1" w:rsidP="00753ED1">
      <w:pPr>
        <w:pStyle w:val="MDPI51figurecaption"/>
      </w:pPr>
      <w:r>
        <w:rPr>
          <w:b/>
        </w:rPr>
        <w:t>Figure 2</w:t>
      </w:r>
      <w:r w:rsidRPr="004D2D8A">
        <w:rPr>
          <w:b/>
        </w:rPr>
        <w:t>.</w:t>
      </w:r>
      <w:r>
        <w:t xml:space="preserve"> </w:t>
      </w:r>
      <w:r w:rsidR="00773F63" w:rsidRPr="00773F63">
        <w:t>System model of LoRa physical layer</w:t>
      </w:r>
      <w:r w:rsidR="00773F63">
        <w:t>.</w:t>
      </w:r>
    </w:p>
    <w:p w:rsidR="00AA0D9A" w:rsidRDefault="00AA0D9A" w:rsidP="00AA0D9A">
      <w:pPr>
        <w:pStyle w:val="MDPI31text"/>
        <w:ind w:firstLine="0"/>
        <w:jc w:val="center"/>
      </w:pPr>
      <w:r w:rsidRPr="00AA0D9A">
        <w:rPr>
          <w:noProof/>
          <w:lang w:eastAsia="zh-CN" w:bidi="ar-SA"/>
        </w:rPr>
        <w:drawing>
          <wp:inline distT="0" distB="0" distL="0" distR="0" wp14:anchorId="645012A0" wp14:editId="6EE7751D">
            <wp:extent cx="5604540" cy="1587062"/>
            <wp:effectExtent l="0" t="0" r="0" b="0"/>
            <wp:docPr id="8" name="图片 8" descr="C:\Users\41648\Desktop\Screenshot from 2020-11-29 11-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1648\Desktop\Screenshot from 2020-11-29 11-17-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6062" cy="1601652"/>
                    </a:xfrm>
                    <a:prstGeom prst="rect">
                      <a:avLst/>
                    </a:prstGeom>
                    <a:noFill/>
                    <a:ln>
                      <a:noFill/>
                    </a:ln>
                  </pic:spPr>
                </pic:pic>
              </a:graphicData>
            </a:graphic>
          </wp:inline>
        </w:drawing>
      </w:r>
    </w:p>
    <w:p w:rsidR="00AA0D9A" w:rsidRPr="00AA0D9A" w:rsidRDefault="00AA0D9A" w:rsidP="00AA0D9A">
      <w:pPr>
        <w:pStyle w:val="MDPI31text"/>
        <w:ind w:firstLine="0"/>
        <w:jc w:val="center"/>
        <w:rPr>
          <w:rFonts w:eastAsiaTheme="minorEastAsia"/>
          <w:lang w:eastAsia="zh-CN"/>
        </w:rPr>
      </w:pPr>
      <w:r>
        <w:rPr>
          <w:rFonts w:eastAsiaTheme="minorEastAsia"/>
          <w:lang w:eastAsia="zh-CN"/>
        </w:rPr>
        <w:t>(a)</w:t>
      </w:r>
    </w:p>
    <w:p w:rsidR="00AA0D9A" w:rsidRDefault="00AA0D9A" w:rsidP="00AA0D9A">
      <w:pPr>
        <w:pStyle w:val="MDPI31text"/>
        <w:ind w:firstLine="0"/>
        <w:jc w:val="center"/>
      </w:pPr>
      <w:r w:rsidRPr="00AA0D9A">
        <w:rPr>
          <w:noProof/>
          <w:lang w:eastAsia="zh-CN" w:bidi="ar-SA"/>
        </w:rPr>
        <w:drawing>
          <wp:inline distT="0" distB="0" distL="0" distR="0" wp14:anchorId="1FD3B1DC" wp14:editId="175B15B3">
            <wp:extent cx="5615940" cy="1662430"/>
            <wp:effectExtent l="0" t="0" r="3810" b="0"/>
            <wp:docPr id="9" name="图片 9" descr="C:\Users\41648\Desktop\Screenshot from 2020-11-29 11-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1648\Desktop\Screenshot from 2020-11-29 11-22-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5940" cy="1662430"/>
                    </a:xfrm>
                    <a:prstGeom prst="rect">
                      <a:avLst/>
                    </a:prstGeom>
                    <a:noFill/>
                    <a:ln>
                      <a:noFill/>
                    </a:ln>
                  </pic:spPr>
                </pic:pic>
              </a:graphicData>
            </a:graphic>
          </wp:inline>
        </w:drawing>
      </w:r>
    </w:p>
    <w:p w:rsidR="00AA0D9A" w:rsidRPr="00AA0D9A" w:rsidRDefault="00AA0D9A" w:rsidP="00AA0D9A">
      <w:pPr>
        <w:pStyle w:val="MDPI31text"/>
        <w:ind w:firstLine="0"/>
        <w:jc w:val="center"/>
        <w:rPr>
          <w:rFonts w:eastAsiaTheme="minorEastAsia"/>
          <w:lang w:eastAsia="zh-CN"/>
        </w:rPr>
      </w:pPr>
      <w:r>
        <w:rPr>
          <w:rFonts w:eastAsiaTheme="minorEastAsia" w:hint="eastAsia"/>
          <w:lang w:eastAsia="zh-CN"/>
        </w:rPr>
        <w:t>(</w:t>
      </w:r>
      <w:r>
        <w:rPr>
          <w:rFonts w:eastAsiaTheme="minorEastAsia"/>
          <w:lang w:eastAsia="zh-CN"/>
        </w:rPr>
        <w:t>b)</w:t>
      </w:r>
    </w:p>
    <w:p w:rsidR="00AA0D9A" w:rsidRPr="004D2D8A" w:rsidRDefault="009B1062" w:rsidP="00791612">
      <w:pPr>
        <w:pStyle w:val="MDPI51figurecaption"/>
      </w:pPr>
      <w:r>
        <w:rPr>
          <w:b/>
        </w:rPr>
        <w:t>Figure 3</w:t>
      </w:r>
      <w:r w:rsidR="00AA0D9A" w:rsidRPr="004D2D8A">
        <w:rPr>
          <w:b/>
        </w:rPr>
        <w:t>.</w:t>
      </w:r>
      <w:r w:rsidR="00993BCF">
        <w:rPr>
          <w:b/>
        </w:rPr>
        <w:t xml:space="preserve"> </w:t>
      </w:r>
      <w:r w:rsidR="00993BCF" w:rsidRPr="009F5071">
        <w:t>The time versus frequency diagram</w:t>
      </w:r>
      <w:r w:rsidR="00EF42CA">
        <w:t xml:space="preserve"> of LoRa signal</w:t>
      </w:r>
      <w:r w:rsidR="00993BCF">
        <w:t>. (a)</w:t>
      </w:r>
      <w:r w:rsidR="00993BCF" w:rsidRPr="00993BCF">
        <w:t xml:space="preserve"> </w:t>
      </w:r>
      <w:r w:rsidR="00993BCF">
        <w:t>N</w:t>
      </w:r>
      <w:r w:rsidR="00993BCF" w:rsidRPr="009F5071">
        <w:t>o noise</w:t>
      </w:r>
      <w:r w:rsidR="00EF42CA">
        <w:t xml:space="preserve"> in the channel</w:t>
      </w:r>
      <w:r w:rsidR="00993BCF">
        <w:t xml:space="preserve">. (b) </w:t>
      </w:r>
      <w:r w:rsidR="00EF42CA" w:rsidRPr="00EF42CA">
        <w:t>The noise power value in the channel is -10</w:t>
      </w:r>
      <w:r w:rsidR="00EF42CA">
        <w:t xml:space="preserve"> dB.</w:t>
      </w:r>
    </w:p>
    <w:p w:rsidR="00937340" w:rsidRDefault="00116AB2" w:rsidP="00937340">
      <w:pPr>
        <w:pStyle w:val="MDPI22heading2"/>
      </w:pPr>
      <w:r>
        <w:t>4</w:t>
      </w:r>
      <w:r w:rsidR="00937340">
        <w:t xml:space="preserve">.1. </w:t>
      </w:r>
      <w:r w:rsidR="00937340" w:rsidRPr="00937340">
        <w:t>Brief Description of the Transceivers Used in the Experiments</w:t>
      </w:r>
    </w:p>
    <w:p w:rsidR="00937340" w:rsidRDefault="000977BF" w:rsidP="00937340">
      <w:pPr>
        <w:pStyle w:val="MDPI31text"/>
      </w:pPr>
      <w:r w:rsidRPr="000977BF">
        <w:t>In order to evaluate the impact of parameter settings on LoRa performance, we</w:t>
      </w:r>
      <w:r w:rsidR="009804F1" w:rsidRPr="009804F1">
        <w:t xml:space="preserve"> used three different LoRa devices in the experiments: a LoRa transceiver developed based on software radio, and two commercial transceivers</w:t>
      </w:r>
      <w:r w:rsidR="00C01C91">
        <w:t>, as shown in Figure 4</w:t>
      </w:r>
      <w:r w:rsidR="009804F1" w:rsidRPr="009804F1">
        <w:t xml:space="preserve">. </w:t>
      </w:r>
      <w:r w:rsidR="00C72904" w:rsidRPr="005415AB">
        <w:t>We designed the LoRa transceiver according to the characteristics and transmission process of the LoRa signal. This transceiver is developed based on USRP</w:t>
      </w:r>
      <w:r w:rsidR="00C72904">
        <w:t xml:space="preserve"> </w:t>
      </w:r>
      <w:r w:rsidR="00C72904" w:rsidRPr="009804F1">
        <w:t>B200</w:t>
      </w:r>
      <w:r w:rsidR="00C72904" w:rsidRPr="005415AB">
        <w:t xml:space="preserve"> </w:t>
      </w:r>
      <w:r w:rsidR="004252A5" w:rsidRPr="004252A5">
        <w:t>software radios</w:t>
      </w:r>
      <w:r w:rsidR="004252A5">
        <w:t xml:space="preserve"> </w:t>
      </w:r>
      <w:r w:rsidR="00C72904" w:rsidRPr="005415AB">
        <w:t xml:space="preserve">and can realize LoRa signals with various </w:t>
      </w:r>
      <w:r w:rsidR="000244E2">
        <w:t xml:space="preserve">transmission characteristics. </w:t>
      </w:r>
      <w:r w:rsidR="009804F1" w:rsidRPr="009804F1">
        <w:t xml:space="preserve">The benchmark of USRP B200 </w:t>
      </w:r>
      <w:r w:rsidR="004252A5" w:rsidRPr="004252A5">
        <w:t>software radios</w:t>
      </w:r>
      <w:r w:rsidR="004252A5">
        <w:t xml:space="preserve"> </w:t>
      </w:r>
      <w:r w:rsidR="009804F1" w:rsidRPr="009804F1">
        <w:t>real-time system throughput is 61.44M sampling points per second, providing the host with an instantaneous radio frequency bandwidth of 56</w:t>
      </w:r>
      <w:r w:rsidR="00960350">
        <w:t xml:space="preserve"> </w:t>
      </w:r>
      <w:r w:rsidR="009804F1" w:rsidRPr="009804F1">
        <w:t xml:space="preserve">MHz. Our own developed LoRa transceiver uses a single antenna with 2 dBi gain. </w:t>
      </w:r>
      <w:r w:rsidR="003938D3">
        <w:t>Besides</w:t>
      </w:r>
      <w:r w:rsidR="003A718F">
        <w:t>, o</w:t>
      </w:r>
      <w:r w:rsidR="009804F1" w:rsidRPr="009804F1">
        <w:t>ur own developed</w:t>
      </w:r>
      <w:r w:rsidR="002B4D11">
        <w:t xml:space="preserve"> LoRa transceiver supports </w:t>
      </w:r>
      <w:r w:rsidR="002B4D11" w:rsidRPr="002B4D11">
        <w:rPr>
          <w:rFonts w:hint="eastAsia"/>
        </w:rPr>
        <w:t>six</w:t>
      </w:r>
      <w:r w:rsidR="009804F1" w:rsidRPr="009804F1">
        <w:t xml:space="preserve"> different spreading factors, </w:t>
      </w:r>
      <m:oMath>
        <m:r>
          <m:rPr>
            <m:sty m:val="p"/>
          </m:rPr>
          <w:rPr>
            <w:rFonts w:ascii="Cambria Math" w:hAnsi="Cambria Math"/>
          </w:rPr>
          <m:t>SF</m:t>
        </m:r>
        <m:r>
          <m:rPr>
            <m:sty m:val="p"/>
          </m:rPr>
          <w:rPr>
            <w:rFonts w:ascii="Cambria Math" w:eastAsia="宋体" w:hAnsi="Cambria Math" w:cs="宋体" w:hint="eastAsia"/>
          </w:rPr>
          <m:t>∈</m:t>
        </m:r>
        <m:d>
          <m:dPr>
            <m:begChr m:val="["/>
            <m:endChr m:val="]"/>
            <m:ctrlPr>
              <w:rPr>
                <w:rFonts w:ascii="Cambria Math" w:hAnsi="Cambria Math"/>
              </w:rPr>
            </m:ctrlPr>
          </m:dPr>
          <m:e>
            <m:r>
              <m:rPr>
                <m:sty m:val="p"/>
              </m:rPr>
              <w:rPr>
                <w:rFonts w:ascii="Cambria Math" w:eastAsiaTheme="minorEastAsia" w:hAnsi="Cambria Math" w:hint="eastAsia"/>
                <w:lang w:eastAsia="zh-CN"/>
              </w:rPr>
              <m:t>7</m:t>
            </m:r>
            <m:r>
              <m:rPr>
                <m:sty m:val="p"/>
              </m:rPr>
              <w:rPr>
                <w:rFonts w:ascii="Cambria Math" w:hAnsi="Cambria Math"/>
              </w:rPr>
              <m:t>,12</m:t>
            </m:r>
          </m:e>
        </m:d>
      </m:oMath>
      <w:r w:rsidR="00960350">
        <w:rPr>
          <w:rFonts w:eastAsiaTheme="minorEastAsia" w:hint="eastAsia"/>
          <w:lang w:eastAsia="zh-CN"/>
        </w:rPr>
        <w:t>.</w:t>
      </w:r>
      <w:r w:rsidR="009804F1" w:rsidRPr="009804F1">
        <w:t xml:space="preserve"> The available BWs are 125</w:t>
      </w:r>
      <w:r w:rsidR="00960350">
        <w:t xml:space="preserve"> </w:t>
      </w:r>
      <w:r w:rsidR="000D36D2">
        <w:t>kHz</w:t>
      </w:r>
      <w:r w:rsidR="009804F1" w:rsidRPr="009804F1">
        <w:t>, 250</w:t>
      </w:r>
      <w:r w:rsidR="00857A42">
        <w:t xml:space="preserve"> </w:t>
      </w:r>
      <w:r w:rsidR="000D36D2">
        <w:t>kHz</w:t>
      </w:r>
      <w:r w:rsidR="009804F1" w:rsidRPr="009804F1">
        <w:t>, 500</w:t>
      </w:r>
      <w:r w:rsidR="00960350">
        <w:t xml:space="preserve"> </w:t>
      </w:r>
      <w:r w:rsidR="000D36D2">
        <w:t>kHz</w:t>
      </w:r>
      <w:r w:rsidR="009804F1" w:rsidRPr="009804F1">
        <w:t>,</w:t>
      </w:r>
      <w:r w:rsidR="00F32999">
        <w:t xml:space="preserve"> etc., and CR</w:t>
      </w:r>
      <w:r w:rsidR="005338ED">
        <w:t>s</w:t>
      </w:r>
      <w:r w:rsidR="00F32999">
        <w:t xml:space="preserve"> </w:t>
      </w:r>
      <w:r w:rsidR="003938D3">
        <w:t>are</w:t>
      </w:r>
      <w:r w:rsidR="00F32999">
        <w:t xml:space="preserve"> 4/5, 4/6, 4/7</w:t>
      </w:r>
      <w:r w:rsidR="003938D3">
        <w:t>,</w:t>
      </w:r>
      <w:r w:rsidR="00F32999">
        <w:t xml:space="preserve"> and </w:t>
      </w:r>
      <w:r w:rsidR="009804F1" w:rsidRPr="009804F1">
        <w:t xml:space="preserve">4/8. By setting these parameters, </w:t>
      </w:r>
      <w:r w:rsidR="009804F1" w:rsidRPr="009804F1">
        <w:lastRenderedPageBreak/>
        <w:t>we can get the LoRa signal we want. Our own developed LoRa transceiver has no special requirements for terminal nodes and can work with any existing LoRa n</w:t>
      </w:r>
      <w:r w:rsidR="00BD7E98">
        <w:t>odes.</w:t>
      </w:r>
    </w:p>
    <w:p w:rsidR="00527A5A" w:rsidRDefault="00527A5A" w:rsidP="00527A5A">
      <w:pPr>
        <w:pStyle w:val="MDPI31text"/>
        <w:ind w:firstLine="420"/>
      </w:pPr>
      <w:r w:rsidRPr="00BD7E98">
        <w:t xml:space="preserve">The other two commercial transceivers are the </w:t>
      </w:r>
      <w:r w:rsidRPr="005431DD">
        <w:t>Semtech SX1276 LoRa ™ mbed ™ Enabled Shields</w:t>
      </w:r>
      <w:r>
        <w:t xml:space="preserve"> and the R</w:t>
      </w:r>
      <w:r w:rsidRPr="00A925F6">
        <w:t>N2483 Mote</w:t>
      </w:r>
      <w:r>
        <w:t xml:space="preserve"> </w:t>
      </w:r>
      <w:r w:rsidRPr="00BD7E98">
        <w:t xml:space="preserve">from Microchip. </w:t>
      </w:r>
      <w:r w:rsidRPr="005431DD">
        <w:t>Semtech SX1276 LoRa ™ mbed ™ Enabled Shields combine the Semtech SX1276 Low Power Long Range Transceiver with the ARM mbed ™ Internet of Things (IoT) Device Platform. The mbed shields plug into mbed microcontroller development platforms from STMicroelectronics, NXP, and others.</w:t>
      </w:r>
      <w:r w:rsidRPr="00BD7E98">
        <w:t xml:space="preserve"> </w:t>
      </w:r>
      <w:r w:rsidRPr="005431DD">
        <w:t>The SX1276MB1MAS is designed around ISM frequency ban</w:t>
      </w:r>
      <w:r>
        <w:t>ds 433MHz and 868MHz for use in</w:t>
      </w:r>
      <w:r w:rsidRPr="005431DD">
        <w:t xml:space="preserve"> China</w:t>
      </w:r>
      <w:r>
        <w:t xml:space="preserve"> and </w:t>
      </w:r>
      <w:r w:rsidRPr="005431DD">
        <w:t>Europe.</w:t>
      </w:r>
      <w:r w:rsidRPr="00BD7E98">
        <w:t xml:space="preserve"> </w:t>
      </w:r>
      <w:r w:rsidRPr="005431DD">
        <w:t>SX1276MB1MAS</w:t>
      </w:r>
      <w:r w:rsidRPr="00BD7E98">
        <w:t xml:space="preserve"> can operate in several frequency bands using two different RF ports: PA_LF and PA_HF. PA_LF covers the lower frequency band (band below 525</w:t>
      </w:r>
      <w:r>
        <w:t xml:space="preserve"> </w:t>
      </w:r>
      <w:r w:rsidRPr="00BD7E98">
        <w:t>MHz), while PA_HF covers the higher frequency band (band above 860</w:t>
      </w:r>
      <w:r>
        <w:t xml:space="preserve"> </w:t>
      </w:r>
      <w:r w:rsidRPr="00BD7E98">
        <w:t>MHz). The operating frequency band is controlled by register setting</w:t>
      </w:r>
      <w:r>
        <w:t xml:space="preserve">s to the following values: </w:t>
      </w:r>
      <w:r w:rsidRPr="00BD7E98">
        <w:t>434, 470, 490, 868</w:t>
      </w:r>
      <w:r>
        <w:t xml:space="preserve"> </w:t>
      </w:r>
      <w:r w:rsidRPr="00BD7E98">
        <w:t>MHz</w:t>
      </w:r>
      <w:r>
        <w:t>,</w:t>
      </w:r>
      <w:r w:rsidRPr="00BD7E98">
        <w:t xml:space="preserve"> and 915</w:t>
      </w:r>
      <w:r>
        <w:t xml:space="preserve"> </w:t>
      </w:r>
      <w:r w:rsidRPr="00BD7E98">
        <w:t xml:space="preserve">MHz, but changing the frequency band also requires changing the corresponding impedance matching in the RF front end to prevent reflections from degrading performance. The transmit power of </w:t>
      </w:r>
      <w:r w:rsidRPr="005431DD">
        <w:t>SX1276MB1MAS</w:t>
      </w:r>
      <w:r w:rsidRPr="00BD7E98">
        <w:t xml:space="preserve"> can reach 14dBm, and the maximum power can reach 20</w:t>
      </w:r>
      <w:r>
        <w:t xml:space="preserve"> </w:t>
      </w:r>
      <w:r w:rsidRPr="00BD7E98">
        <w:t>dBm by modifying the register and current limiter</w:t>
      </w:r>
      <w:r>
        <w:t xml:space="preserve">. </w:t>
      </w:r>
      <w:r w:rsidRPr="00A925F6">
        <w:t xml:space="preserve">Microchip Technology RN2483 LoRa® Mote is a LoRaWAN Class A terminal device based on the RN2483 LoRa module. As an independent battery-powered node, RN2483 Mote provides a convenient platform to quickly demonstrate the module's long-distance capabilities and interoperability when connected to LoRaWAN v1.0 compatible gateways and infrastructure. RN2483 Mote includes a light and temperature sensor that can generate data, which can start transmission according to a fixed schedule or by pressing. The OLED display provides feedback on connection status, sensor values, and downstream data or confirmation information. </w:t>
      </w:r>
      <w:r>
        <w:t>It p</w:t>
      </w:r>
      <w:r w:rsidRPr="00A925F6">
        <w:t>rovides a standard USB interface that can be connected to the host, so that it can be easily connected to the UART</w:t>
      </w:r>
      <w:r>
        <w:t xml:space="preserve"> interface of the RN2483 module. The </w:t>
      </w:r>
      <w:r w:rsidRPr="00A925F6">
        <w:t>RN2483 Mote</w:t>
      </w:r>
      <w:r>
        <w:t xml:space="preserve"> operates</w:t>
      </w:r>
      <w:r w:rsidRPr="00BD7E98">
        <w:t xml:space="preserve"> 863.000 MHz to 870.000 MHz and 433.050 MHz to 434.790 MHz. </w:t>
      </w:r>
      <w:r w:rsidRPr="00A925F6">
        <w:t>RN2483 Mote</w:t>
      </w:r>
      <w:r>
        <w:t>’s</w:t>
      </w:r>
      <w:r w:rsidRPr="00BD7E98">
        <w:t xml:space="preserve"> transmit power is 10 dBm on </w:t>
      </w:r>
      <w:r>
        <w:t xml:space="preserve">the </w:t>
      </w:r>
      <w:r w:rsidRPr="00BD7E98">
        <w:t xml:space="preserve">433 MHz band (limited to meet regulations) and maximum transmit power is 14 dBm on the 868 MHz band. </w:t>
      </w:r>
      <w:r w:rsidRPr="00A925F6">
        <w:t>RN2483 Mote</w:t>
      </w:r>
      <w:r w:rsidRPr="00BD7E98">
        <w:t xml:space="preserve"> supports six different spreading factors, </w:t>
      </w:r>
      <m:oMath>
        <m:r>
          <m:rPr>
            <m:sty m:val="p"/>
          </m:rPr>
          <w:rPr>
            <w:rFonts w:ascii="Cambria Math" w:hAnsi="Cambria Math"/>
          </w:rPr>
          <m:t>SF</m:t>
        </m:r>
        <m:r>
          <m:rPr>
            <m:sty m:val="p"/>
          </m:rPr>
          <w:rPr>
            <w:rFonts w:ascii="Cambria Math" w:eastAsia="宋体" w:hAnsi="Cambria Math" w:cs="宋体" w:hint="eastAsia"/>
          </w:rPr>
          <m:t>∈</m:t>
        </m:r>
        <m:r>
          <m:rPr>
            <m:sty m:val="p"/>
          </m:rPr>
          <w:rPr>
            <w:rFonts w:ascii="Cambria Math" w:hAnsi="Cambria Math"/>
          </w:rPr>
          <m:t>[7,12]</m:t>
        </m:r>
      </m:oMath>
      <w:r w:rsidRPr="00BD7E98">
        <w:t>. The operating radio bandwidth is 125</w:t>
      </w:r>
      <w:r>
        <w:t xml:space="preserve"> kHz</w:t>
      </w:r>
      <w:r w:rsidRPr="00BD7E98">
        <w:t>, 250</w:t>
      </w:r>
      <w:r>
        <w:t xml:space="preserve"> kHz,</w:t>
      </w:r>
      <w:r w:rsidRPr="00BD7E98">
        <w:t xml:space="preserve"> and 500</w:t>
      </w:r>
      <w:r>
        <w:t xml:space="preserve"> kHz</w:t>
      </w:r>
      <w:r w:rsidRPr="00BD7E98">
        <w:t>.</w:t>
      </w:r>
    </w:p>
    <w:p w:rsidR="00527A5A" w:rsidRPr="00527A5A" w:rsidRDefault="00527A5A" w:rsidP="00937340">
      <w:pPr>
        <w:pStyle w:val="MDPI31text"/>
      </w:pPr>
    </w:p>
    <w:p w:rsidR="006147F3" w:rsidRDefault="00C01C91" w:rsidP="00140C2C">
      <w:pPr>
        <w:pStyle w:val="MDPI31text"/>
        <w:ind w:firstLine="0"/>
        <w:jc w:val="center"/>
      </w:pPr>
      <w:r>
        <w:object w:dxaOrig="29685" w:dyaOrig="19260">
          <v:shape id="_x0000_i1027" type="#_x0000_t75" style="width:414.2pt;height:268.75pt" o:ole="">
            <v:imagedata r:id="rId17" o:title=""/>
          </v:shape>
          <o:OLEObject Type="Embed" ProgID="Visio.Drawing.15" ShapeID="_x0000_i1027" DrawAspect="Content" ObjectID="_1669731023" r:id="rId18"/>
        </w:object>
      </w:r>
    </w:p>
    <w:p w:rsidR="00BD7E98" w:rsidRPr="002C7B15" w:rsidRDefault="00C01C91" w:rsidP="002C7B15">
      <w:pPr>
        <w:pStyle w:val="MDPI51figurecaption"/>
      </w:pPr>
      <w:r>
        <w:rPr>
          <w:b/>
        </w:rPr>
        <w:t>Figure 4</w:t>
      </w:r>
      <w:r w:rsidR="0086527E" w:rsidRPr="004D2D8A">
        <w:rPr>
          <w:b/>
        </w:rPr>
        <w:t>.</w:t>
      </w:r>
      <w:r w:rsidR="0086527E">
        <w:t xml:space="preserve"> </w:t>
      </w:r>
      <w:r w:rsidR="00A635B6" w:rsidRPr="00A635B6">
        <w:t>Our own developed LoRa transceiver and two commercial LoRa transceivers</w:t>
      </w:r>
      <w:r w:rsidR="00646971">
        <w:t>.</w:t>
      </w:r>
      <w:r w:rsidR="00646971" w:rsidRPr="00646971">
        <w:t xml:space="preserve"> </w:t>
      </w:r>
      <w:r w:rsidR="00D7267A" w:rsidRPr="00D7267A">
        <w:t>From left to right:</w:t>
      </w:r>
      <w:r w:rsidR="00D7267A">
        <w:t xml:space="preserve"> Lattop, </w:t>
      </w:r>
      <w:r w:rsidR="00D7267A" w:rsidRPr="00646971">
        <w:t>a transceiver developed ba</w:t>
      </w:r>
      <w:r w:rsidR="00D7267A">
        <w:t>sed on USRP B200</w:t>
      </w:r>
      <w:r w:rsidR="00D7267A" w:rsidRPr="004252A5">
        <w:t xml:space="preserve"> software radios</w:t>
      </w:r>
      <w:r w:rsidR="00D7267A">
        <w:t xml:space="preserve">, the </w:t>
      </w:r>
      <w:r w:rsidR="00D7267A" w:rsidRPr="008E160E">
        <w:t>Semtech SX1276 LoRa ™ mbed ™ Enabled Shields</w:t>
      </w:r>
      <w:r w:rsidR="00D7267A">
        <w:t>, and the</w:t>
      </w:r>
      <w:r w:rsidR="00646971">
        <w:t xml:space="preserve"> </w:t>
      </w:r>
      <w:r w:rsidR="00646971" w:rsidRPr="008E160E">
        <w:t>Microchip Technology RN2483 LoRa® Mote</w:t>
      </w:r>
      <w:r w:rsidR="00D7267A">
        <w:t>.</w:t>
      </w:r>
      <w:r w:rsidR="00646971">
        <w:t xml:space="preserve"> </w:t>
      </w:r>
    </w:p>
    <w:p w:rsidR="003705E3" w:rsidRDefault="00116AB2" w:rsidP="003705E3">
      <w:pPr>
        <w:pStyle w:val="MDPI22heading2"/>
      </w:pPr>
      <w:r>
        <w:lastRenderedPageBreak/>
        <w:t>4</w:t>
      </w:r>
      <w:r w:rsidR="003705E3">
        <w:t xml:space="preserve">.2. </w:t>
      </w:r>
      <w:r w:rsidR="003705E3" w:rsidRPr="004556E3">
        <w:rPr>
          <w:color w:val="000000" w:themeColor="text1"/>
        </w:rPr>
        <w:t>LoR</w:t>
      </w:r>
      <w:r w:rsidR="0090477D" w:rsidRPr="004556E3">
        <w:rPr>
          <w:color w:val="000000" w:themeColor="text1"/>
        </w:rPr>
        <w:t>a evaluation experiment setup</w:t>
      </w:r>
    </w:p>
    <w:p w:rsidR="00B42DF5" w:rsidRPr="004C62C0" w:rsidRDefault="003705E3" w:rsidP="00BD7E98">
      <w:pPr>
        <w:pStyle w:val="MDPI31text"/>
        <w:ind w:firstLine="0"/>
      </w:pPr>
      <w:r>
        <w:tab/>
      </w:r>
      <w:r w:rsidRPr="003705E3">
        <w:t>The carrier frequency specified by transmitters and receiver operates at 868</w:t>
      </w:r>
      <w:r w:rsidR="00775024">
        <w:t xml:space="preserve"> </w:t>
      </w:r>
      <w:r w:rsidRPr="003705E3">
        <w:t>MHz. Transmitters can send LoRa packets including a preamble with 10 up-chirps, a</w:t>
      </w:r>
      <w:r w:rsidR="003938D3">
        <w:t>n</w:t>
      </w:r>
      <w:r w:rsidRPr="003705E3">
        <w:t xml:space="preserve"> SFD with 2.25 down-chirps, and the payload wi</w:t>
      </w:r>
      <w:r w:rsidR="00DE4DB1">
        <w:t>th a random number of up-chirps</w:t>
      </w:r>
      <w:r w:rsidRPr="003705E3">
        <w:t>. W</w:t>
      </w:r>
      <w:r w:rsidR="00860276">
        <w:t>e use the UHD</w:t>
      </w:r>
      <w:r w:rsidR="00857A42">
        <w:t xml:space="preserve"> </w:t>
      </w:r>
      <w:r w:rsidR="00860276">
        <w:t>+</w:t>
      </w:r>
      <w:r w:rsidR="00857A42">
        <w:t xml:space="preserve"> </w:t>
      </w:r>
      <w:r w:rsidR="00860276">
        <w:t>GnuRadio library and</w:t>
      </w:r>
      <w:r w:rsidRPr="003705E3">
        <w:t xml:space="preserve"> </w:t>
      </w:r>
      <w:r w:rsidR="00DE4DB1" w:rsidRPr="00860276">
        <w:t>develop our own</w:t>
      </w:r>
      <w:r w:rsidRPr="003705E3">
        <w:t xml:space="preserve"> LoRa Transceiver. We use </w:t>
      </w:r>
      <w:r w:rsidR="00554FA2" w:rsidRPr="00F77C55">
        <w:t>white</w:t>
      </w:r>
      <w:r w:rsidR="00554FA2" w:rsidRPr="003705E3">
        <w:t xml:space="preserve"> </w:t>
      </w:r>
      <w:r w:rsidRPr="003705E3">
        <w:t>Gaussia</w:t>
      </w:r>
      <w:r w:rsidR="00554FA2">
        <w:t>n</w:t>
      </w:r>
      <w:r w:rsidRPr="003705E3">
        <w:t xml:space="preserve"> noise as</w:t>
      </w:r>
      <w:r w:rsidR="00554FA2" w:rsidRPr="00554FA2">
        <w:t xml:space="preserve"> interference</w:t>
      </w:r>
      <w:r w:rsidRPr="003705E3">
        <w:t xml:space="preserve">. The USRP </w:t>
      </w:r>
      <w:r w:rsidR="004252A5">
        <w:t>B200</w:t>
      </w:r>
      <w:r w:rsidR="004252A5" w:rsidRPr="004252A5">
        <w:t xml:space="preserve"> software radios</w:t>
      </w:r>
      <w:r w:rsidRPr="003705E3">
        <w:t xml:space="preserve"> generate noise and LoRa signal , then the noise and LoRa signal are superimposed, and the </w:t>
      </w:r>
      <w:r w:rsidR="002B4D11" w:rsidRPr="003705E3">
        <w:t xml:space="preserve">USRP </w:t>
      </w:r>
      <w:r w:rsidR="004252A5">
        <w:t xml:space="preserve">B200 </w:t>
      </w:r>
      <w:r w:rsidR="004252A5" w:rsidRPr="004252A5">
        <w:t>software radios</w:t>
      </w:r>
      <w:r w:rsidRPr="003705E3">
        <w:t xml:space="preserve"> sends the signal 10,000 times continuously</w:t>
      </w:r>
      <w:r w:rsidR="009E4879">
        <w:t>, as shown in Fig</w:t>
      </w:r>
      <w:r w:rsidR="00AD3C71">
        <w:t xml:space="preserve">ure </w:t>
      </w:r>
      <w:r w:rsidR="00A33A7C">
        <w:t>5</w:t>
      </w:r>
      <w:r w:rsidRPr="003705E3">
        <w:t>. At the same time</w:t>
      </w:r>
      <w:r w:rsidR="00860276">
        <w:t>,</w:t>
      </w:r>
      <w:r w:rsidRPr="003705E3">
        <w:t xml:space="preserve"> we use SX1276 and RN2483 to receive the signal. </w:t>
      </w:r>
      <w:r w:rsidR="003938D3">
        <w:t>Also</w:t>
      </w:r>
      <w:r w:rsidR="00435D7A" w:rsidRPr="00435D7A">
        <w:t xml:space="preserve">, the interval between data packets must not be less than three times the duration of the packet transmission. </w:t>
      </w:r>
      <w:r w:rsidR="00860276" w:rsidRPr="00860276">
        <w:t>This constraint is imposed to ensure that each data packet has a time window to a large extent without being disturbed, and the time is long enough to allow the message to be completely transmitted.</w:t>
      </w:r>
      <w:r w:rsidR="00527A5A">
        <w:t xml:space="preserve"> </w:t>
      </w:r>
      <w:r w:rsidR="0090477D" w:rsidRPr="0090477D">
        <w:t>The power value of the LoRa signal is -10 dB and remains unchanged.</w:t>
      </w:r>
      <w:r w:rsidR="0090477D">
        <w:t xml:space="preserve"> </w:t>
      </w:r>
      <w:r w:rsidR="0073767F" w:rsidRPr="0073767F">
        <w:t>We change the amplitude of the noise signal, thereby changing th</w:t>
      </w:r>
      <w:r w:rsidR="0073767F">
        <w:t xml:space="preserve">e </w:t>
      </w:r>
      <w:r w:rsidR="0073767F" w:rsidRPr="00F00112">
        <w:t>Signal to Noise Ratio</w:t>
      </w:r>
      <w:r w:rsidR="0073767F">
        <w:t xml:space="preserve"> (</w:t>
      </w:r>
      <w:r w:rsidR="0073767F" w:rsidRPr="003705E3">
        <w:t>SNR</w:t>
      </w:r>
      <w:r w:rsidR="0073767F">
        <w:t>)</w:t>
      </w:r>
      <w:r w:rsidR="0073767F" w:rsidRPr="0073767F">
        <w:t>.</w:t>
      </w:r>
      <w:r w:rsidR="0073767F">
        <w:t xml:space="preserve"> The </w:t>
      </w:r>
      <w:r w:rsidR="00F820E9" w:rsidRPr="003705E3">
        <w:t>SNR</w:t>
      </w:r>
      <w:r w:rsidR="00F8436C" w:rsidRPr="00F8436C">
        <w:t xml:space="preserve"> range is from -24</w:t>
      </w:r>
      <w:r w:rsidR="004F66D2">
        <w:t xml:space="preserve"> </w:t>
      </w:r>
      <w:r w:rsidR="00B9627F">
        <w:t>dB</w:t>
      </w:r>
      <w:r w:rsidR="00F8436C" w:rsidRPr="00F8436C">
        <w:t xml:space="preserve"> to 0</w:t>
      </w:r>
      <w:r w:rsidR="004F66D2">
        <w:t xml:space="preserve"> </w:t>
      </w:r>
      <w:r w:rsidR="00B9627F">
        <w:t>dB</w:t>
      </w:r>
      <w:r w:rsidR="00F8436C" w:rsidRPr="00F8436C">
        <w:t>.</w:t>
      </w:r>
      <w:r w:rsidRPr="003705E3">
        <w:t xml:space="preserve"> We also save the presence of cyclic redundancy check (CRC) errors in the received packets in our traces. Experiments change the noise </w:t>
      </w:r>
      <w:r w:rsidR="0073767F" w:rsidRPr="0073767F">
        <w:t xml:space="preserve">amplitude </w:t>
      </w:r>
      <w:r w:rsidRPr="003705E3">
        <w:t>and the SF</w:t>
      </w:r>
      <w:r>
        <w:t>s</w:t>
      </w:r>
      <w:r w:rsidR="00860276">
        <w:t xml:space="preserve">, </w:t>
      </w:r>
      <w:r w:rsidRPr="003705E3">
        <w:t>BW</w:t>
      </w:r>
      <w:r>
        <w:t>s</w:t>
      </w:r>
      <w:r w:rsidR="00DA63B9">
        <w:t>,</w:t>
      </w:r>
      <w:r w:rsidRPr="003705E3">
        <w:t xml:space="preserve"> </w:t>
      </w:r>
      <w:r w:rsidR="00860276">
        <w:t>and CRs of the LoRa signal to</w:t>
      </w:r>
      <w:r w:rsidRPr="003705E3">
        <w:t xml:space="preserve"> e</w:t>
      </w:r>
      <w:r w:rsidR="002B4D11">
        <w:t>valuate the performance of the LoR</w:t>
      </w:r>
      <w:r w:rsidR="0073767F">
        <w:t>a</w:t>
      </w:r>
      <w:r w:rsidR="00D24088">
        <w:t xml:space="preserve"> according to the obtained</w:t>
      </w:r>
      <w:r w:rsidRPr="003705E3">
        <w:t xml:space="preserve"> </w:t>
      </w:r>
      <w:r w:rsidR="00062ADF">
        <w:t>Packet Error Ratio</w:t>
      </w:r>
      <w:r w:rsidR="00F00112" w:rsidRPr="00F00112">
        <w:t xml:space="preserve"> </w:t>
      </w:r>
      <w:r w:rsidR="002B4D11">
        <w:t>(PER)</w:t>
      </w:r>
      <w:r w:rsidR="00D24088">
        <w:t xml:space="preserve"> </w:t>
      </w:r>
      <w:r w:rsidRPr="003705E3">
        <w:t>and SNR</w:t>
      </w:r>
      <w:r w:rsidR="00476F3A">
        <w:t xml:space="preserve">. </w:t>
      </w:r>
      <w:r w:rsidR="003938D3">
        <w:t>Besides</w:t>
      </w:r>
      <w:r w:rsidR="00476F3A" w:rsidRPr="00476F3A">
        <w:t>, we also measured the impact of different packet lengths on LoRa performance.</w:t>
      </w:r>
      <w:r w:rsidR="00476F3A">
        <w:t xml:space="preserve"> T</w:t>
      </w:r>
      <w:r w:rsidRPr="003705E3">
        <w:t>he noise inte</w:t>
      </w:r>
      <w:r w:rsidR="00476F3A">
        <w:t>nsity of the experiment is add</w:t>
      </w:r>
      <w:r w:rsidRPr="003705E3">
        <w:t>ed by 1</w:t>
      </w:r>
      <w:r w:rsidR="00E557F1">
        <w:t xml:space="preserve"> </w:t>
      </w:r>
      <w:r w:rsidRPr="003705E3">
        <w:t xml:space="preserve">dB until the </w:t>
      </w:r>
      <w:r w:rsidR="00062ADF">
        <w:t>Packet Error Ratio</w:t>
      </w:r>
      <w:r w:rsidR="008642A0">
        <w:t xml:space="preserve"> is 1</w:t>
      </w:r>
      <w:r w:rsidRPr="003705E3">
        <w:t xml:space="preserve">. Therefore, the entire measurement parameters in the experiment consisted of three settings </w:t>
      </w:r>
      <w:proofErr w:type="gramStart"/>
      <w:r w:rsidRPr="003705E3">
        <w:t xml:space="preserve">for </w:t>
      </w:r>
      <w:proofErr w:type="gramEnd"/>
      <m:oMath>
        <m:r>
          <m:rPr>
            <m:sty m:val="p"/>
          </m:rPr>
          <w:rPr>
            <w:rFonts w:ascii="Cambria Math" w:hAnsi="Cambria Math" w:cs="URWPalladioL-Roma"/>
            <w:szCs w:val="20"/>
          </w:rPr>
          <m:t>BW∈</m:t>
        </m:r>
        <m:d>
          <m:dPr>
            <m:begChr m:val="{"/>
            <m:endChr m:val="}"/>
            <m:ctrlPr>
              <w:rPr>
                <w:rFonts w:ascii="Cambria Math" w:hAnsi="Cambria Math" w:cs="URWPalladioL-Roma"/>
                <w:szCs w:val="20"/>
              </w:rPr>
            </m:ctrlPr>
          </m:dPr>
          <m:e>
            <m:r>
              <w:rPr>
                <w:rFonts w:ascii="Cambria Math" w:hAnsi="Cambria Math" w:cs="URWPalladioL-Roma"/>
                <w:szCs w:val="20"/>
              </w:rPr>
              <m:t>125KHz,250KHz,500KHz</m:t>
            </m:r>
          </m:e>
        </m:d>
      </m:oMath>
      <w:r>
        <w:rPr>
          <w:rFonts w:ascii="URWPalladioL-Roma" w:hAnsi="URWPalladioL-Roma" w:cs="URWPalladioL-Roma"/>
          <w:szCs w:val="20"/>
        </w:rPr>
        <w:t>,</w:t>
      </w:r>
      <w:r w:rsidRPr="00AE5F29">
        <w:rPr>
          <w:rFonts w:ascii="MinionPro-Regular2" w:hAnsi="MinionPro-Regular2" w:cs="MinionPro-Regular2"/>
          <w:szCs w:val="20"/>
        </w:rPr>
        <w:t xml:space="preserve"> </w:t>
      </w:r>
      <w:r w:rsidRPr="003705E3">
        <w:t xml:space="preserve">six for </w:t>
      </w:r>
      <m:oMath>
        <m:r>
          <m:rPr>
            <m:sty m:val="p"/>
          </m:rPr>
          <w:rPr>
            <w:rFonts w:ascii="Cambria Math" w:hAnsi="Cambria Math" w:cs="URWPalladioL-Roma"/>
            <w:szCs w:val="20"/>
          </w:rPr>
          <m:t>SF∈</m:t>
        </m:r>
        <m:d>
          <m:dPr>
            <m:begChr m:val="["/>
            <m:endChr m:val="]"/>
            <m:ctrlPr>
              <w:rPr>
                <w:rFonts w:ascii="Cambria Math" w:hAnsi="Cambria Math" w:cs="URWPalladioL-Roma"/>
                <w:szCs w:val="20"/>
              </w:rPr>
            </m:ctrlPr>
          </m:dPr>
          <m:e>
            <m:r>
              <w:rPr>
                <w:rFonts w:ascii="Cambria Math" w:hAnsi="Cambria Math" w:cs="URWPalladioL-Roma"/>
                <w:szCs w:val="20"/>
              </w:rPr>
              <m:t>7,12</m:t>
            </m:r>
          </m:e>
        </m:d>
      </m:oMath>
      <w:r w:rsidRPr="003705E3">
        <w:t>, twenty five for</w:t>
      </w:r>
      <m:oMath>
        <m:r>
          <m:rPr>
            <m:sty m:val="p"/>
          </m:rPr>
          <w:rPr>
            <w:rFonts w:ascii="Cambria Math" w:hAnsi="Cambria Math" w:cs="URWPalladioL-Roma"/>
            <w:szCs w:val="20"/>
          </w:rPr>
          <m:t xml:space="preserve"> SNR∈</m:t>
        </m:r>
        <m:d>
          <m:dPr>
            <m:begChr m:val="["/>
            <m:endChr m:val="]"/>
            <m:ctrlPr>
              <w:rPr>
                <w:rFonts w:ascii="Cambria Math" w:hAnsi="Cambria Math" w:cs="URWPalladioL-Roma"/>
                <w:szCs w:val="20"/>
              </w:rPr>
            </m:ctrlPr>
          </m:dPr>
          <m:e>
            <m:r>
              <w:rPr>
                <w:rFonts w:ascii="Cambria Math" w:hAnsi="Cambria Math" w:cs="URWPalladioL-Roma"/>
                <w:szCs w:val="20"/>
              </w:rPr>
              <m:t>-24,0</m:t>
            </m:r>
          </m:e>
        </m:d>
      </m:oMath>
      <w:r w:rsidR="00E557F1">
        <w:rPr>
          <w:rFonts w:eastAsiaTheme="minorEastAsia" w:hint="eastAsia"/>
          <w:szCs w:val="20"/>
          <w:lang w:eastAsia="zh-CN"/>
        </w:rPr>
        <w:t xml:space="preserve"> </w:t>
      </w:r>
      <w:r w:rsidR="00476F3A">
        <w:t>dB and four</w:t>
      </w:r>
      <w:r w:rsidRPr="003705E3">
        <w:t xml:space="preserve"> for </w:t>
      </w:r>
      <m:oMath>
        <m:r>
          <m:rPr>
            <m:sty m:val="p"/>
          </m:rPr>
          <w:rPr>
            <w:rFonts w:ascii="Cambria Math" w:hAnsi="Cambria Math" w:cs="MinionPro-Regular2"/>
            <w:szCs w:val="20"/>
          </w:rPr>
          <m:t>packet length∈</m:t>
        </m:r>
        <m:d>
          <m:dPr>
            <m:begChr m:val="{"/>
            <m:endChr m:val="}"/>
            <m:ctrlPr>
              <w:rPr>
                <w:rFonts w:ascii="Cambria Math" w:hAnsi="Cambria Math" w:cs="MinionPro-Regular2"/>
                <w:szCs w:val="20"/>
              </w:rPr>
            </m:ctrlPr>
          </m:dPr>
          <m:e>
            <m:r>
              <w:rPr>
                <w:rFonts w:ascii="Cambria Math" w:hAnsi="Cambria Math" w:cs="MinionPro-Regular2"/>
                <w:szCs w:val="20"/>
              </w:rPr>
              <m:t>4,32,128,255</m:t>
            </m:r>
          </m:e>
        </m:d>
      </m:oMath>
      <w:r>
        <w:rPr>
          <w:rFonts w:ascii="MinionPro-Regular2" w:hAnsi="MinionPro-Regular2" w:cs="MinionPro-Regular2" w:hint="eastAsia"/>
          <w:szCs w:val="20"/>
        </w:rPr>
        <w:t xml:space="preserve"> </w:t>
      </w:r>
      <w:r w:rsidR="00A33A7C">
        <w:t>b</w:t>
      </w:r>
      <w:r w:rsidRPr="003705E3">
        <w:t>ytes.</w:t>
      </w:r>
    </w:p>
    <w:p w:rsidR="008753B7" w:rsidRDefault="0061226F" w:rsidP="00C57F70">
      <w:pPr>
        <w:pStyle w:val="MDPI31text"/>
        <w:ind w:firstLine="0"/>
        <w:jc w:val="center"/>
      </w:pPr>
      <w:r>
        <w:object w:dxaOrig="13721" w:dyaOrig="5311">
          <v:shape id="_x0000_i1028" type="#_x0000_t75" style="width:442pt;height:171.8pt" o:ole="">
            <v:imagedata r:id="rId19" o:title=""/>
          </v:shape>
          <o:OLEObject Type="Embed" ProgID="Visio.Drawing.15" ShapeID="_x0000_i1028" DrawAspect="Content" ObjectID="_1669731024" r:id="rId20"/>
        </w:object>
      </w:r>
    </w:p>
    <w:p w:rsidR="0086527E" w:rsidRDefault="00A33A7C" w:rsidP="0086527E">
      <w:pPr>
        <w:pStyle w:val="MDPI51figurecaption"/>
      </w:pPr>
      <w:r>
        <w:rPr>
          <w:b/>
        </w:rPr>
        <w:t>Figure 5</w:t>
      </w:r>
      <w:r w:rsidR="0086527E" w:rsidRPr="004D2D8A">
        <w:rPr>
          <w:b/>
        </w:rPr>
        <w:t>.</w:t>
      </w:r>
      <w:r w:rsidR="00AD3C71">
        <w:t xml:space="preserve"> </w:t>
      </w:r>
      <w:r w:rsidR="00AD3C71" w:rsidRPr="00AD3C71">
        <w:t xml:space="preserve">Use USRP </w:t>
      </w:r>
      <w:r w:rsidR="004252A5">
        <w:t>B200</w:t>
      </w:r>
      <w:r w:rsidR="004252A5" w:rsidRPr="004252A5">
        <w:t xml:space="preserve"> software radios</w:t>
      </w:r>
      <w:r w:rsidR="004252A5">
        <w:t xml:space="preserve"> </w:t>
      </w:r>
      <w:r w:rsidR="00AD3C71" w:rsidRPr="00AD3C71">
        <w:t>to genera</w:t>
      </w:r>
      <w:r w:rsidR="00476F3A">
        <w:t xml:space="preserve">te </w:t>
      </w:r>
      <w:proofErr w:type="gramStart"/>
      <w:r w:rsidR="00476F3A">
        <w:t xml:space="preserve">signals </w:t>
      </w:r>
      <w:r w:rsidR="00AD3C71" w:rsidRPr="00AD3C71">
        <w:t>which</w:t>
      </w:r>
      <w:proofErr w:type="gramEnd"/>
      <w:r w:rsidR="00AD3C71" w:rsidRPr="00AD3C71">
        <w:t xml:space="preserve"> are superimposed by LoRa</w:t>
      </w:r>
      <w:r w:rsidR="00476F3A">
        <w:t xml:space="preserve"> signal</w:t>
      </w:r>
      <w:r w:rsidR="00AD3C71" w:rsidRPr="00AD3C71">
        <w:t xml:space="preserve"> and noise</w:t>
      </w:r>
      <w:r w:rsidR="00476F3A">
        <w:t xml:space="preserve"> signal. U</w:t>
      </w:r>
      <w:r w:rsidR="00AD3C71" w:rsidRPr="00AD3C71">
        <w:t>se SX1276 and RN2483 to receive signals.</w:t>
      </w:r>
    </w:p>
    <w:p w:rsidR="009E4879" w:rsidRDefault="00116AB2" w:rsidP="009E4879">
      <w:pPr>
        <w:pStyle w:val="MDPI21heading1"/>
      </w:pPr>
      <w:r>
        <w:t>5</w:t>
      </w:r>
      <w:r w:rsidR="009E4879">
        <w:t xml:space="preserve">. </w:t>
      </w:r>
      <w:r w:rsidR="009E4879" w:rsidRPr="009E4879">
        <w:t>Results and analysis</w:t>
      </w:r>
    </w:p>
    <w:p w:rsidR="009E4879" w:rsidRPr="00960BFA" w:rsidRDefault="00116AB2" w:rsidP="00D62433">
      <w:pPr>
        <w:pStyle w:val="MDPI22heading2"/>
      </w:pPr>
      <w:r>
        <w:t>5</w:t>
      </w:r>
      <w:r w:rsidR="009E4879">
        <w:t xml:space="preserve">.1. </w:t>
      </w:r>
      <w:r w:rsidR="009E4879" w:rsidRPr="00960BFA">
        <w:t>The impact of SF on LoRa performance</w:t>
      </w:r>
    </w:p>
    <w:p w:rsidR="00D62433" w:rsidRDefault="00D62433" w:rsidP="00D62433">
      <w:pPr>
        <w:pStyle w:val="MDPI31text"/>
      </w:pPr>
      <w:r w:rsidRPr="00D62433">
        <w:t>In this experiment, we studied the LoRa performance with different SF</w:t>
      </w:r>
      <w:r>
        <w:t>s</w:t>
      </w:r>
      <w:r w:rsidRPr="00D62433">
        <w:t xml:space="preserve"> values. We use the software radio platform to effectiv</w:t>
      </w:r>
      <w:r w:rsidR="000C0AC4">
        <w:t>ely generate LoRa signals with</w:t>
      </w:r>
      <w:r w:rsidRPr="00D62433">
        <w:t xml:space="preserve"> noise and accurately control each parameter. We let each data packet have a fixed sending cycle. All data packets are generated by random sequences. First, we keep the SF, BW</w:t>
      </w:r>
      <w:r w:rsidR="00864C87">
        <w:t>,</w:t>
      </w:r>
      <w:r w:rsidRPr="00D62433">
        <w:t xml:space="preserve"> </w:t>
      </w:r>
      <w:r w:rsidR="00864C87">
        <w:t>CR</w:t>
      </w:r>
      <w:r w:rsidR="003938D3">
        <w:t>,</w:t>
      </w:r>
      <w:r w:rsidR="00864C87">
        <w:t xml:space="preserve"> </w:t>
      </w:r>
      <w:r w:rsidRPr="00D62433">
        <w:t>and packet length unchanged, and gradually increase the noise intensit</w:t>
      </w:r>
      <w:r w:rsidR="00864C87">
        <w:t xml:space="preserve">y value until the </w:t>
      </w:r>
      <w:r w:rsidR="00794996">
        <w:t>PER</w:t>
      </w:r>
      <w:r w:rsidR="0008275D">
        <w:t xml:space="preserve"> is equal to 1</w:t>
      </w:r>
      <w:r w:rsidRPr="00D62433">
        <w:t>, and all the results are obtained. The information inc</w:t>
      </w:r>
      <w:r w:rsidR="00165869">
        <w:t xml:space="preserve">ludes SNR </w:t>
      </w:r>
      <w:r w:rsidRPr="00D62433">
        <w:t xml:space="preserve">and </w:t>
      </w:r>
      <w:r w:rsidR="00794996">
        <w:t>PER</w:t>
      </w:r>
      <w:r w:rsidRPr="00D62433">
        <w:t>. Then, the SF value increases by one, the BW and the packet length remain unchanged, and the noise intensity value is gradually in</w:t>
      </w:r>
      <w:r w:rsidR="00E23DCA">
        <w:t xml:space="preserve">creased until the </w:t>
      </w:r>
      <w:r w:rsidR="00794996">
        <w:t>PER</w:t>
      </w:r>
      <w:r w:rsidR="0008275D">
        <w:t xml:space="preserve"> is equal to 1</w:t>
      </w:r>
      <w:r w:rsidR="00D2381E">
        <w:t>.</w:t>
      </w:r>
      <w:r w:rsidRPr="00D62433">
        <w:t xml:space="preserve"> By analogy, complete the experiment of all SF values.</w:t>
      </w:r>
      <w:r>
        <w:t xml:space="preserve"> </w:t>
      </w:r>
    </w:p>
    <w:p w:rsidR="00D62433" w:rsidRDefault="001E705C" w:rsidP="00D62433">
      <w:pPr>
        <w:pStyle w:val="MDPI31text"/>
      </w:pPr>
      <w:r>
        <w:t>Figure 6</w:t>
      </w:r>
      <w:r w:rsidR="00D62433" w:rsidRPr="00D62433">
        <w:t xml:space="preserve"> shows the</w:t>
      </w:r>
      <w:r w:rsidR="00F00112">
        <w:t xml:space="preserve"> </w:t>
      </w:r>
      <w:r w:rsidR="00D62433" w:rsidRPr="00D62433">
        <w:t>SNR</w:t>
      </w:r>
      <w:r w:rsidR="00794996">
        <w:t xml:space="preserve"> </w:t>
      </w:r>
      <w:r w:rsidR="00D62433" w:rsidRPr="00D62433">
        <w:t xml:space="preserve">and </w:t>
      </w:r>
      <w:r w:rsidR="00794996">
        <w:t>PER</w:t>
      </w:r>
      <w:r w:rsidR="00D62433" w:rsidRPr="00D62433">
        <w:t xml:space="preserve"> for different SF values</w:t>
      </w:r>
      <w:r w:rsidR="00D62433" w:rsidRPr="00D62433">
        <w:rPr>
          <w:rFonts w:hint="eastAsia"/>
        </w:rPr>
        <w:t>,</w:t>
      </w:r>
      <w:r w:rsidR="00D62433">
        <w:t xml:space="preserve"> </w:t>
      </w:r>
      <w:r w:rsidR="00D62433" w:rsidRPr="00D62433">
        <w:t>we also show the distribution of the experiment</w:t>
      </w:r>
      <w:r w:rsidR="00D62433" w:rsidRPr="00D62433">
        <w:rPr>
          <w:rFonts w:hint="eastAsia"/>
        </w:rPr>
        <w:t xml:space="preserve"> </w:t>
      </w:r>
      <w:r w:rsidR="00D62433" w:rsidRPr="00D62433">
        <w:t>results rather than just the median and mean values.</w:t>
      </w:r>
      <w:r w:rsidR="00D62433" w:rsidRPr="00DA4017">
        <w:t xml:space="preserve"> </w:t>
      </w:r>
      <w:r w:rsidR="00D62433" w:rsidRPr="00D62433">
        <w:t>we can</w:t>
      </w:r>
      <w:r w:rsidR="00D62433" w:rsidRPr="00D62433">
        <w:rPr>
          <w:rFonts w:hint="eastAsia"/>
        </w:rPr>
        <w:t xml:space="preserve"> </w:t>
      </w:r>
      <w:r w:rsidR="00D62433" w:rsidRPr="00D62433">
        <w:t>easily notice a certain regularity in PER behavior as a function</w:t>
      </w:r>
      <w:r w:rsidR="00D62433" w:rsidRPr="00D62433">
        <w:rPr>
          <w:rFonts w:hint="eastAsia"/>
        </w:rPr>
        <w:t xml:space="preserve"> </w:t>
      </w:r>
      <w:r w:rsidR="00D62433" w:rsidRPr="00D62433">
        <w:t xml:space="preserve">of SNR and </w:t>
      </w:r>
      <w:r w:rsidR="00E279BA">
        <w:t>allows us to make two</w:t>
      </w:r>
      <w:r w:rsidR="00D62433" w:rsidRPr="00D62433">
        <w:t xml:space="preserve"> conclusion</w:t>
      </w:r>
      <w:r w:rsidR="003938D3">
        <w:t>s</w:t>
      </w:r>
      <w:r w:rsidR="00D62433" w:rsidRPr="00D62433">
        <w:t>:</w:t>
      </w:r>
    </w:p>
    <w:p w:rsidR="0042219D" w:rsidRDefault="00D62433" w:rsidP="0042219D">
      <w:pPr>
        <w:pStyle w:val="MDPI31text"/>
      </w:pPr>
      <w:r w:rsidRPr="00D62433">
        <w:t>(i)</w:t>
      </w:r>
      <w:r w:rsidRPr="0012541E">
        <w:t xml:space="preserve"> </w:t>
      </w:r>
      <w:r w:rsidR="00D479B0">
        <w:t>As the SNR</w:t>
      </w:r>
      <w:r w:rsidRPr="00D62433">
        <w:t xml:space="preserve"> decreases (the noise intensity b</w:t>
      </w:r>
      <w:r w:rsidR="00A643B3">
        <w:t>ecomes larger), the PER value</w:t>
      </w:r>
      <w:r w:rsidRPr="00D62433">
        <w:t xml:space="preserve"> increases</w:t>
      </w:r>
      <w:r w:rsidR="00D80926">
        <w:t xml:space="preserve"> (s</w:t>
      </w:r>
      <w:r w:rsidR="0042219D">
        <w:t>ee equation 3)</w:t>
      </w:r>
      <w:r w:rsidRPr="00D62433">
        <w:t>, that is, the noise</w:t>
      </w:r>
      <w:r w:rsidR="00D2381E">
        <w:t xml:space="preserve"> signal covers the LoRa signal. The LoRa signal is distorted and </w:t>
      </w:r>
      <w:r w:rsidR="00D2381E">
        <w:lastRenderedPageBreak/>
        <w:t>demodulation</w:t>
      </w:r>
      <w:r w:rsidRPr="00D62433">
        <w:t xml:space="preserve"> errors occur. In addition, as the SF value increases, the PER value becomes smaller. </w:t>
      </w:r>
      <w:r w:rsidR="00D2381E" w:rsidRPr="00D62433">
        <w:t>So,</w:t>
      </w:r>
      <w:r w:rsidR="00D2381E">
        <w:t xml:space="preserve"> </w:t>
      </w:r>
      <w:r w:rsidR="00062925">
        <w:t>higher</w:t>
      </w:r>
      <w:r w:rsidR="00D2381E" w:rsidRPr="00D62433">
        <w:t xml:space="preserve"> SF has better noise immunity.</w:t>
      </w:r>
      <w:r w:rsidR="00D2381E">
        <w:t xml:space="preserve"> </w:t>
      </w:r>
      <w:r w:rsidRPr="00D62433">
        <w:t>For example, SNR</w:t>
      </w:r>
      <w:r w:rsidR="00595002">
        <w:t xml:space="preserve"> </w:t>
      </w:r>
      <w:r w:rsidRPr="00D62433">
        <w:t>=</w:t>
      </w:r>
      <w:r w:rsidR="00595002">
        <w:t xml:space="preserve"> </w:t>
      </w:r>
      <w:r w:rsidRPr="00D62433">
        <w:t>-12</w:t>
      </w:r>
      <w:r w:rsidR="00E557F1">
        <w:t xml:space="preserve"> </w:t>
      </w:r>
      <w:r w:rsidRPr="00D62433">
        <w:t>dB, when SF</w:t>
      </w:r>
      <w:r w:rsidR="00595002">
        <w:t xml:space="preserve"> </w:t>
      </w:r>
      <w:r w:rsidRPr="00D62433">
        <w:t>=</w:t>
      </w:r>
      <w:r w:rsidR="00595002">
        <w:t xml:space="preserve"> </w:t>
      </w:r>
      <w:r w:rsidRPr="00D62433">
        <w:t>7, PER</w:t>
      </w:r>
      <w:r w:rsidR="00595002">
        <w:t xml:space="preserve"> </w:t>
      </w:r>
      <w:r w:rsidRPr="00D62433">
        <w:t>=</w:t>
      </w:r>
      <w:r w:rsidR="00595002">
        <w:t xml:space="preserve"> </w:t>
      </w:r>
      <w:r w:rsidRPr="00D62433">
        <w:t>1, but when SF</w:t>
      </w:r>
      <w:r w:rsidR="00595002">
        <w:t xml:space="preserve"> </w:t>
      </w:r>
      <w:r w:rsidRPr="00D62433">
        <w:t>=</w:t>
      </w:r>
      <w:r w:rsidR="00595002">
        <w:t xml:space="preserve"> </w:t>
      </w:r>
      <w:r w:rsidRPr="00D62433">
        <w:t>12, PER</w:t>
      </w:r>
      <w:r w:rsidR="00595002">
        <w:t xml:space="preserve"> </w:t>
      </w:r>
      <w:r w:rsidRPr="00D62433">
        <w:t>=</w:t>
      </w:r>
      <w:r w:rsidR="00595002">
        <w:t xml:space="preserve"> </w:t>
      </w:r>
      <w:r w:rsidRPr="00D62433">
        <w:t>0.034.</w:t>
      </w:r>
    </w:p>
    <w:tbl>
      <w:tblPr>
        <w:tblW w:w="5000" w:type="pct"/>
        <w:jc w:val="center"/>
        <w:tblCellMar>
          <w:left w:w="0" w:type="dxa"/>
          <w:right w:w="0" w:type="dxa"/>
        </w:tblCellMar>
        <w:tblLook w:val="04A0" w:firstRow="1" w:lastRow="0" w:firstColumn="1" w:lastColumn="0" w:noHBand="0" w:noVBand="1"/>
      </w:tblPr>
      <w:tblGrid>
        <w:gridCol w:w="8409"/>
        <w:gridCol w:w="435"/>
      </w:tblGrid>
      <w:tr w:rsidR="00692929" w:rsidRPr="004D2D8A" w:rsidTr="00E76604">
        <w:trPr>
          <w:jc w:val="center"/>
        </w:trPr>
        <w:tc>
          <w:tcPr>
            <w:tcW w:w="4754" w:type="pct"/>
          </w:tcPr>
          <w:p w:rsidR="00692929" w:rsidRPr="004D2D8A" w:rsidRDefault="00692929" w:rsidP="00E76604">
            <w:pPr>
              <w:pStyle w:val="MDPI39equation"/>
            </w:pPr>
            <m:oMathPara>
              <m:oMath>
                <m:r>
                  <m:rPr>
                    <m:sty m:val="p"/>
                  </m:rPr>
                  <w:rPr>
                    <w:rFonts w:ascii="Cambria Math" w:hAnsi="Cambria Math"/>
                  </w:rPr>
                  <m:t>V</m:t>
                </m:r>
                <m:d>
                  <m:dPr>
                    <m:ctrlPr>
                      <w:rPr>
                        <w:rFonts w:ascii="Cambria Math" w:hAnsi="Cambria Math"/>
                      </w:rPr>
                    </m:ctrlPr>
                  </m:dPr>
                  <m:e>
                    <m:r>
                      <m:rPr>
                        <m:sty m:val="p"/>
                      </m:rPr>
                      <w:rPr>
                        <w:rFonts w:ascii="Cambria Math" w:hAnsi="Cambria Math"/>
                      </w:rPr>
                      <m:t>PER</m:t>
                    </m:r>
                  </m:e>
                </m:d>
                <m:r>
                  <m:rPr>
                    <m:sty m:val="p"/>
                  </m:rPr>
                  <w:rPr>
                    <w:rFonts w:ascii="Cambria Math" w:hAnsi="Cambria Math"/>
                  </w:rPr>
                  <m:t>=-F</m:t>
                </m:r>
                <m:d>
                  <m:dPr>
                    <m:ctrlPr>
                      <w:rPr>
                        <w:rFonts w:ascii="Cambria Math" w:hAnsi="Cambria Math"/>
                      </w:rPr>
                    </m:ctrlPr>
                  </m:dPr>
                  <m:e>
                    <m:r>
                      <m:rPr>
                        <m:sty m:val="p"/>
                      </m:rPr>
                      <w:rPr>
                        <w:rFonts w:ascii="Cambria Math" w:hAnsi="Cambria Math"/>
                      </w:rPr>
                      <m:t>SF+N</m:t>
                    </m:r>
                  </m:e>
                </m:d>
                <m:r>
                  <w:rPr>
                    <w:rFonts w:ascii="Cambria Math" w:hAnsi="Cambria Math"/>
                  </w:rPr>
                  <m:t>, SF=7,N∈[0,5]</m:t>
                </m:r>
              </m:oMath>
            </m:oMathPara>
          </w:p>
        </w:tc>
        <w:tc>
          <w:tcPr>
            <w:tcW w:w="246" w:type="pct"/>
            <w:vAlign w:val="center"/>
          </w:tcPr>
          <w:p w:rsidR="00692929" w:rsidRPr="004D2D8A" w:rsidRDefault="00692929" w:rsidP="00E76604">
            <w:pPr>
              <w:pStyle w:val="MDPI3aequationnumber"/>
              <w:spacing w:line="260" w:lineRule="atLeast"/>
            </w:pPr>
            <w:r>
              <w:t>(3</w:t>
            </w:r>
            <w:r w:rsidRPr="004D2D8A">
              <w:t>)</w:t>
            </w:r>
          </w:p>
        </w:tc>
      </w:tr>
    </w:tbl>
    <w:p w:rsidR="004453A3" w:rsidRPr="00692929" w:rsidRDefault="00692929" w:rsidP="00692929">
      <w:pPr>
        <w:pStyle w:val="MDPI31text"/>
      </w:pPr>
      <w:r w:rsidRPr="00D479B0">
        <w:t xml:space="preserve"> </w:t>
      </w:r>
      <w:r w:rsidR="0042219D" w:rsidRPr="00D479B0">
        <w:t xml:space="preserve">(ii) Each time </w:t>
      </w:r>
      <w:r w:rsidR="00D479B0">
        <w:t>SF</w:t>
      </w:r>
      <w:r w:rsidR="0042219D" w:rsidRPr="00D479B0">
        <w:t xml:space="preserve"> increases by one, </w:t>
      </w:r>
      <w:r w:rsidR="006454DA" w:rsidRPr="006454DA">
        <w:t xml:space="preserve">SNR in </w:t>
      </w:r>
      <w:r w:rsidR="00DA63B9">
        <w:t xml:space="preserve">the </w:t>
      </w:r>
      <w:r w:rsidR="006454DA" w:rsidRPr="006454DA">
        <w:t>high PER area</w:t>
      </w:r>
      <w:r w:rsidR="006454DA">
        <w:t xml:space="preserve"> (PER</w:t>
      </w:r>
      <w:r w:rsidR="009605CC">
        <w:t xml:space="preserve"> </w:t>
      </w:r>
      <w:r w:rsidR="006454DA">
        <w:rPr>
          <w:rFonts w:ascii="Times New Roman" w:hAnsi="Times New Roman"/>
        </w:rPr>
        <w:t>≈</w:t>
      </w:r>
      <w:r w:rsidR="009605CC">
        <w:rPr>
          <w:rFonts w:ascii="Times New Roman" w:hAnsi="Times New Roman"/>
        </w:rPr>
        <w:t xml:space="preserve"> </w:t>
      </w:r>
      <w:r w:rsidR="006454DA">
        <w:t>1) decreases by 2 dB or 3</w:t>
      </w:r>
      <w:r w:rsidR="009605CC">
        <w:t xml:space="preserve"> </w:t>
      </w:r>
      <w:r w:rsidR="006454DA">
        <w:t>dB</w:t>
      </w:r>
      <w:r w:rsidR="0042219D" w:rsidRPr="00D479B0">
        <w:t>. For instance, from SF = 9 to SF =</w:t>
      </w:r>
      <w:r w:rsidR="004510DD">
        <w:t xml:space="preserve"> 10 for BW = 125 </w:t>
      </w:r>
      <w:r w:rsidR="000D36D2">
        <w:t>kHz</w:t>
      </w:r>
      <w:r w:rsidR="004510DD">
        <w:t>,</w:t>
      </w:r>
      <w:r w:rsidR="006454DA">
        <w:t xml:space="preserve"> the high</w:t>
      </w:r>
      <w:r w:rsidR="0042219D" w:rsidRPr="00D479B0">
        <w:t xml:space="preserve"> PER region’s SN</w:t>
      </w:r>
      <w:r>
        <w:t>R changes from</w:t>
      </w:r>
      <w:r w:rsidR="00165869">
        <w:t xml:space="preserve"> </w:t>
      </w:r>
      <w:r>
        <w:t xml:space="preserve"> -16 dB to -18 dB.</w:t>
      </w:r>
    </w:p>
    <w:tbl>
      <w:tblPr>
        <w:tblW w:w="5000" w:type="pct"/>
        <w:jc w:val="center"/>
        <w:tblCellMar>
          <w:left w:w="0" w:type="dxa"/>
          <w:right w:w="0" w:type="dxa"/>
        </w:tblCellMar>
        <w:tblLook w:val="04A0" w:firstRow="1" w:lastRow="0" w:firstColumn="1" w:lastColumn="0" w:noHBand="0" w:noVBand="1"/>
      </w:tblPr>
      <w:tblGrid>
        <w:gridCol w:w="8409"/>
        <w:gridCol w:w="435"/>
      </w:tblGrid>
      <w:tr w:rsidR="00692929" w:rsidRPr="004D2D8A" w:rsidTr="00E76604">
        <w:trPr>
          <w:jc w:val="center"/>
        </w:trPr>
        <w:tc>
          <w:tcPr>
            <w:tcW w:w="4754" w:type="pct"/>
          </w:tcPr>
          <w:p w:rsidR="00692929" w:rsidRPr="004D2D8A" w:rsidRDefault="00B17A37" w:rsidP="00E76604">
            <w:pPr>
              <w:pStyle w:val="MDPI39equation"/>
            </w:pPr>
            <m:oMathPara>
              <m:oMath>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R</m:t>
                    </m:r>
                  </m:e>
                  <m:sub>
                    <m:r>
                      <w:rPr>
                        <w:rFonts w:ascii="Cambria Math" w:hAnsi="Cambria Math"/>
                      </w:rPr>
                      <m:t>SNR</m:t>
                    </m:r>
                  </m:sub>
                </m:sSub>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SF</m:t>
                    </m:r>
                    <m:r>
                      <m:rPr>
                        <m:sty m:val="p"/>
                      </m:rPr>
                      <w:rPr>
                        <w:rFonts w:ascii="Cambria Math" w:hAnsi="Cambria Math"/>
                      </w:rPr>
                      <m:t>+</m:t>
                    </m:r>
                    <m:r>
                      <w:rPr>
                        <w:rFonts w:ascii="Cambria Math" w:hAnsi="Cambria Math"/>
                      </w:rPr>
                      <m:t>N</m:t>
                    </m:r>
                  </m:e>
                </m:d>
                <m:r>
                  <m:rPr>
                    <m:sty m:val="p"/>
                  </m:rPr>
                  <w:rPr>
                    <w:rFonts w:ascii="Cambria Math" w:hAnsi="Cambria Math"/>
                  </w:rPr>
                  <m:t>-3*</m:t>
                </m:r>
                <m:r>
                  <w:rPr>
                    <w:rFonts w:ascii="Cambria Math" w:hAnsi="Cambria Math"/>
                  </w:rPr>
                  <m:t>N</m:t>
                </m:r>
                <m:d>
                  <m:dPr>
                    <m:ctrlPr>
                      <w:rPr>
                        <w:rFonts w:ascii="Cambria Math" w:hAnsi="Cambria Math"/>
                      </w:rPr>
                    </m:ctrlPr>
                  </m:dPr>
                  <m:e>
                    <m:r>
                      <w:rPr>
                        <w:rFonts w:ascii="Cambria Math" w:hAnsi="Cambria Math"/>
                      </w:rPr>
                      <m:t>dB</m:t>
                    </m:r>
                  </m:e>
                </m:d>
                <m:r>
                  <w:rPr>
                    <w:rFonts w:ascii="Cambria Math" w:hAnsi="Cambria Math"/>
                  </w:rPr>
                  <m:t>, SF=7,N∈[0,5]</m:t>
                </m:r>
              </m:oMath>
            </m:oMathPara>
          </w:p>
        </w:tc>
        <w:tc>
          <w:tcPr>
            <w:tcW w:w="246" w:type="pct"/>
            <w:vAlign w:val="center"/>
          </w:tcPr>
          <w:p w:rsidR="00692929" w:rsidRPr="004D2D8A" w:rsidRDefault="00692929" w:rsidP="00E76604">
            <w:pPr>
              <w:pStyle w:val="MDPI3aequationnumber"/>
              <w:spacing w:line="260" w:lineRule="atLeast"/>
            </w:pPr>
            <w:r>
              <w:t>(4</w:t>
            </w:r>
            <w:r w:rsidRPr="004D2D8A">
              <w:t>)</w:t>
            </w:r>
          </w:p>
        </w:tc>
      </w:tr>
    </w:tbl>
    <w:p w:rsidR="00924576" w:rsidRDefault="00793CAF" w:rsidP="00924576">
      <w:pPr>
        <w:pStyle w:val="MDPI31text"/>
        <w:ind w:firstLine="0"/>
        <w:jc w:val="center"/>
      </w:pPr>
      <w:r>
        <w:object w:dxaOrig="20630" w:dyaOrig="8140">
          <v:shape id="_x0000_i1029" type="#_x0000_t75" style="width:441.25pt;height:173.95pt" o:ole="">
            <v:imagedata r:id="rId21" o:title=""/>
          </v:shape>
          <o:OLEObject Type="Embed" ProgID="Visio.Drawing.15" ShapeID="_x0000_i1029" DrawAspect="Content" ObjectID="_1669731025" r:id="rId22"/>
        </w:object>
      </w:r>
    </w:p>
    <w:p w:rsidR="00924576" w:rsidRDefault="00924576" w:rsidP="00924576">
      <w:pPr>
        <w:pStyle w:val="MDPI31text"/>
        <w:ind w:firstLine="0"/>
        <w:jc w:val="center"/>
      </w:pPr>
      <w:r>
        <w:t>(a)</w:t>
      </w:r>
    </w:p>
    <w:p w:rsidR="00924576" w:rsidRDefault="00793CAF" w:rsidP="00924576">
      <w:pPr>
        <w:pStyle w:val="MDPI31text"/>
        <w:ind w:firstLine="0"/>
        <w:jc w:val="center"/>
      </w:pPr>
      <w:r>
        <w:object w:dxaOrig="20630" w:dyaOrig="8140">
          <v:shape id="_x0000_i1030" type="#_x0000_t75" style="width:441.25pt;height:173.95pt" o:ole="">
            <v:imagedata r:id="rId23" o:title=""/>
          </v:shape>
          <o:OLEObject Type="Embed" ProgID="Visio.Drawing.15" ShapeID="_x0000_i1030" DrawAspect="Content" ObjectID="_1669731026" r:id="rId24"/>
        </w:object>
      </w:r>
    </w:p>
    <w:p w:rsidR="00924576" w:rsidRDefault="00924576" w:rsidP="00924576">
      <w:pPr>
        <w:pStyle w:val="MDPI31text"/>
        <w:ind w:firstLine="0"/>
        <w:jc w:val="center"/>
      </w:pPr>
      <w:r>
        <w:t>(b)</w:t>
      </w:r>
    </w:p>
    <w:p w:rsidR="00924576" w:rsidRDefault="00793CAF" w:rsidP="00924576">
      <w:pPr>
        <w:pStyle w:val="MDPI31text"/>
        <w:ind w:firstLine="0"/>
        <w:jc w:val="center"/>
      </w:pPr>
      <w:r>
        <w:object w:dxaOrig="20630" w:dyaOrig="8140">
          <v:shape id="_x0000_i1031" type="#_x0000_t75" style="width:441.25pt;height:173.95pt" o:ole="">
            <v:imagedata r:id="rId25" o:title=""/>
          </v:shape>
          <o:OLEObject Type="Embed" ProgID="Visio.Drawing.15" ShapeID="_x0000_i1031" DrawAspect="Content" ObjectID="_1669731027" r:id="rId26"/>
        </w:object>
      </w:r>
    </w:p>
    <w:p w:rsidR="00924576" w:rsidRDefault="00924576" w:rsidP="00924576">
      <w:pPr>
        <w:pStyle w:val="MDPI31text"/>
        <w:ind w:firstLine="0"/>
        <w:jc w:val="center"/>
      </w:pPr>
      <w:r>
        <w:t>(c)</w:t>
      </w:r>
    </w:p>
    <w:p w:rsidR="004F116B" w:rsidRDefault="006423E4" w:rsidP="001F1420">
      <w:pPr>
        <w:pStyle w:val="MDPI51figurecaption"/>
      </w:pPr>
      <w:r>
        <w:rPr>
          <w:b/>
        </w:rPr>
        <w:lastRenderedPageBreak/>
        <w:t>Figure 6</w:t>
      </w:r>
      <w:r w:rsidR="00924576" w:rsidRPr="004D2D8A">
        <w:rPr>
          <w:b/>
        </w:rPr>
        <w:t>.</w:t>
      </w:r>
      <w:r w:rsidR="00924576">
        <w:t xml:space="preserve"> </w:t>
      </w:r>
      <w:r w:rsidR="00924576" w:rsidRPr="00D96D0C">
        <w:t>The measurement of the LoRa physical layer param</w:t>
      </w:r>
      <w:r w:rsidR="00924576">
        <w:t>eter SF's impact on performance</w:t>
      </w:r>
      <w:r w:rsidR="00924576" w:rsidRPr="004D2D8A">
        <w:t>: (</w:t>
      </w:r>
      <w:r w:rsidR="00924576" w:rsidRPr="004D2D8A">
        <w:rPr>
          <w:b/>
        </w:rPr>
        <w:t>a</w:t>
      </w:r>
      <w:r w:rsidR="00924576">
        <w:t xml:space="preserve">) </w:t>
      </w:r>
      <w:r w:rsidR="00924576" w:rsidRPr="00D96D0C">
        <w:t>BW</w:t>
      </w:r>
      <w:r w:rsidR="00924576">
        <w:t xml:space="preserve"> </w:t>
      </w:r>
      <w:r w:rsidR="00924576" w:rsidRPr="00D96D0C">
        <w:t>=</w:t>
      </w:r>
      <w:r w:rsidR="00924576">
        <w:t xml:space="preserve"> </w:t>
      </w:r>
      <w:r w:rsidR="00924576" w:rsidRPr="00D96D0C">
        <w:t>125</w:t>
      </w:r>
      <w:r w:rsidR="00960350">
        <w:t xml:space="preserve"> </w:t>
      </w:r>
      <w:r w:rsidR="000D36D2">
        <w:t>kHz</w:t>
      </w:r>
      <w:r w:rsidR="00924576" w:rsidRPr="00D96D0C">
        <w:t>, meas</w:t>
      </w:r>
      <w:r w:rsidR="00924576">
        <w:t>urement results of different SF</w:t>
      </w:r>
      <w:r w:rsidR="00692929">
        <w:t>s</w:t>
      </w:r>
      <w:r w:rsidR="00924576" w:rsidRPr="004D2D8A">
        <w:t>; (</w:t>
      </w:r>
      <w:r w:rsidR="00924576" w:rsidRPr="004D2D8A">
        <w:rPr>
          <w:b/>
        </w:rPr>
        <w:t>b</w:t>
      </w:r>
      <w:r w:rsidR="00924576" w:rsidRPr="004D2D8A">
        <w:t>)</w:t>
      </w:r>
      <w:r w:rsidR="00924576">
        <w:t xml:space="preserve"> </w:t>
      </w:r>
      <w:r w:rsidR="00924576" w:rsidRPr="00D96D0C">
        <w:t>BW</w:t>
      </w:r>
      <w:r w:rsidR="00924576">
        <w:t xml:space="preserve"> </w:t>
      </w:r>
      <w:r w:rsidR="00924576" w:rsidRPr="00D96D0C">
        <w:t>=</w:t>
      </w:r>
      <w:r w:rsidR="00924576">
        <w:t xml:space="preserve"> </w:t>
      </w:r>
      <w:r w:rsidR="00924576" w:rsidRPr="00D96D0C">
        <w:t>250</w:t>
      </w:r>
      <w:r w:rsidR="00960350">
        <w:t xml:space="preserve"> </w:t>
      </w:r>
      <w:r w:rsidR="000D36D2">
        <w:t>kHz</w:t>
      </w:r>
      <w:r w:rsidR="00924576" w:rsidRPr="00D96D0C">
        <w:t>, meas</w:t>
      </w:r>
      <w:r w:rsidR="00924576">
        <w:t>urement results of different SF</w:t>
      </w:r>
      <w:r w:rsidR="00692929">
        <w:t>s</w:t>
      </w:r>
      <w:r w:rsidR="00924576" w:rsidRPr="004D2D8A">
        <w:t>. (</w:t>
      </w:r>
      <w:r w:rsidR="00924576">
        <w:rPr>
          <w:b/>
        </w:rPr>
        <w:t>c</w:t>
      </w:r>
      <w:r w:rsidR="00924576" w:rsidRPr="004D2D8A">
        <w:t>)</w:t>
      </w:r>
      <w:r w:rsidR="00924576">
        <w:t xml:space="preserve"> BW = </w:t>
      </w:r>
      <w:r w:rsidR="00924576" w:rsidRPr="00D96D0C">
        <w:t>5</w:t>
      </w:r>
      <w:r w:rsidR="00924576">
        <w:t>0</w:t>
      </w:r>
      <w:r w:rsidR="00924576" w:rsidRPr="00D96D0C">
        <w:t>0</w:t>
      </w:r>
      <w:r w:rsidR="00960350">
        <w:t xml:space="preserve"> </w:t>
      </w:r>
      <w:r w:rsidR="000D36D2">
        <w:t>kHz</w:t>
      </w:r>
      <w:r w:rsidR="00924576" w:rsidRPr="00D96D0C">
        <w:t>, meas</w:t>
      </w:r>
      <w:r w:rsidR="00924576">
        <w:t>urement results of different SF</w:t>
      </w:r>
      <w:r w:rsidR="00692929">
        <w:t>s</w:t>
      </w:r>
      <w:r w:rsidR="00924576" w:rsidRPr="004D2D8A">
        <w:t xml:space="preserve">. </w:t>
      </w:r>
    </w:p>
    <w:p w:rsidR="007F6F05" w:rsidRPr="00960BFA" w:rsidRDefault="00116AB2" w:rsidP="007F6F05">
      <w:pPr>
        <w:pStyle w:val="MDPI22heading2"/>
      </w:pPr>
      <w:r>
        <w:t>5</w:t>
      </w:r>
      <w:r w:rsidR="007B051E">
        <w:t>.2</w:t>
      </w:r>
      <w:r w:rsidR="007F6F05">
        <w:t xml:space="preserve">. </w:t>
      </w:r>
      <w:r w:rsidR="007F6F05" w:rsidRPr="00960BFA">
        <w:t>The impact of BW on LoRa performance</w:t>
      </w:r>
    </w:p>
    <w:p w:rsidR="007B051E" w:rsidRDefault="007F6F05" w:rsidP="007F6F05">
      <w:pPr>
        <w:pStyle w:val="MDPI31text"/>
      </w:pPr>
      <w:r w:rsidRPr="007F6F05">
        <w:t xml:space="preserve">Next, we will discuss the impact of BW on LoRa </w:t>
      </w:r>
      <w:r w:rsidR="00165869" w:rsidRPr="00960BFA">
        <w:t>performance</w:t>
      </w:r>
      <w:r w:rsidRPr="007F6F05">
        <w:t>. The method is roughly the same</w:t>
      </w:r>
      <w:r>
        <w:t xml:space="preserve"> as the previous experiment. I</w:t>
      </w:r>
      <w:r w:rsidRPr="007F6F05">
        <w:t xml:space="preserve">n this experiment, we keep the SF unchanged and observe the effect of BW </w:t>
      </w:r>
      <w:r w:rsidR="00D479B0">
        <w:t xml:space="preserve">on the LoRa performance. </w:t>
      </w:r>
      <w:r w:rsidR="00E32886" w:rsidRPr="00E32886">
        <w:t>From the previous analysis, we can know that the chirp rate only depends on the bandwidth, so increasing the BW can increase the effective data rate, but the sensitivity will be affected accordingly, because the airtime is reduced and the probability of being correctly sampled is reduced.</w:t>
      </w:r>
      <w:r w:rsidR="00E32886">
        <w:t xml:space="preserve"> </w:t>
      </w:r>
      <w:r w:rsidR="00576173">
        <w:t xml:space="preserve">Figure </w:t>
      </w:r>
      <w:proofErr w:type="gramStart"/>
      <w:r w:rsidR="00576173">
        <w:t>7</w:t>
      </w:r>
      <w:proofErr w:type="gramEnd"/>
      <w:r w:rsidR="006147F3" w:rsidRPr="007F6F05">
        <w:t xml:space="preserve"> shows the SNR and </w:t>
      </w:r>
      <w:r w:rsidR="006147F3">
        <w:t>PER</w:t>
      </w:r>
      <w:r w:rsidR="00812CCA">
        <w:t xml:space="preserve"> for different BWs</w:t>
      </w:r>
      <w:r w:rsidR="006147F3" w:rsidRPr="007F6F05">
        <w:t>.</w:t>
      </w:r>
      <w:r w:rsidR="006147F3">
        <w:t xml:space="preserve"> </w:t>
      </w:r>
      <w:r w:rsidR="00E32886" w:rsidRPr="00E32886">
        <w:t>It is not difficult to draw this conclusion</w:t>
      </w:r>
      <w:r w:rsidR="00E32886">
        <w:t>: a</w:t>
      </w:r>
      <w:r w:rsidRPr="007F6F05">
        <w:t>s BW increases, PER also increases</w:t>
      </w:r>
      <w:r w:rsidR="00E32886">
        <w:t xml:space="preserve">, </w:t>
      </w:r>
      <w:r w:rsidR="00BD3004">
        <w:t xml:space="preserve">which is </w:t>
      </w:r>
      <w:r w:rsidR="00E32886">
        <w:t>e</w:t>
      </w:r>
      <w:r w:rsidR="00BD3004">
        <w:t>xpressed in Equation 5</w:t>
      </w:r>
      <w:r w:rsidRPr="007F6F05">
        <w:t xml:space="preserve">. </w:t>
      </w:r>
    </w:p>
    <w:tbl>
      <w:tblPr>
        <w:tblW w:w="5000" w:type="pct"/>
        <w:jc w:val="center"/>
        <w:tblCellMar>
          <w:left w:w="0" w:type="dxa"/>
          <w:right w:w="0" w:type="dxa"/>
        </w:tblCellMar>
        <w:tblLook w:val="04A0" w:firstRow="1" w:lastRow="0" w:firstColumn="1" w:lastColumn="0" w:noHBand="0" w:noVBand="1"/>
      </w:tblPr>
      <w:tblGrid>
        <w:gridCol w:w="8409"/>
        <w:gridCol w:w="435"/>
      </w:tblGrid>
      <w:tr w:rsidR="00692929" w:rsidRPr="004D2D8A" w:rsidTr="00E76604">
        <w:trPr>
          <w:jc w:val="center"/>
        </w:trPr>
        <w:tc>
          <w:tcPr>
            <w:tcW w:w="4754" w:type="pct"/>
          </w:tcPr>
          <w:p w:rsidR="00692929" w:rsidRPr="004D2D8A" w:rsidRDefault="0055407D" w:rsidP="00E76604">
            <w:pPr>
              <w:pStyle w:val="MDPI39equation"/>
            </w:pPr>
            <m:oMathPara>
              <m:oMath>
                <m:r>
                  <m:rPr>
                    <m:sty m:val="p"/>
                  </m:rPr>
                  <w:rPr>
                    <w:rFonts w:ascii="Cambria Math" w:hAnsi="Cambria Math"/>
                  </w:rPr>
                  <m:t>V</m:t>
                </m:r>
                <m:d>
                  <m:dPr>
                    <m:ctrlPr>
                      <w:rPr>
                        <w:rFonts w:ascii="Cambria Math" w:hAnsi="Cambria Math"/>
                      </w:rPr>
                    </m:ctrlPr>
                  </m:dPr>
                  <m:e>
                    <m:r>
                      <m:rPr>
                        <m:sty m:val="p"/>
                      </m:rPr>
                      <w:rPr>
                        <w:rFonts w:ascii="Cambria Math" w:hAnsi="Cambria Math"/>
                      </w:rPr>
                      <m:t>PER</m:t>
                    </m:r>
                  </m:e>
                </m:d>
                <m:r>
                  <m:rPr>
                    <m:sty m:val="p"/>
                  </m:rPr>
                  <w:rPr>
                    <w:rFonts w:ascii="Cambria Math" w:hAnsi="Cambria Math"/>
                  </w:rPr>
                  <m:t>=F</m:t>
                </m:r>
                <m:d>
                  <m:dPr>
                    <m:ctrlPr>
                      <w:rPr>
                        <w:rFonts w:ascii="Cambria Math" w:hAnsi="Cambria Math"/>
                      </w:rPr>
                    </m:ctrlPr>
                  </m:dPr>
                  <m:e>
                    <m:r>
                      <m:rPr>
                        <m:sty m:val="p"/>
                      </m:rPr>
                      <w:rPr>
                        <w:rFonts w:ascii="Cambria Math" w:hAnsi="Cambria Math"/>
                      </w:rPr>
                      <m:t>BW*N</m:t>
                    </m:r>
                  </m:e>
                </m:d>
                <m:r>
                  <w:rPr>
                    <w:rFonts w:ascii="Cambria Math" w:hAnsi="Cambria Math"/>
                  </w:rPr>
                  <m:t>, BW=125kHz,N∈{1,2,4}</m:t>
                </m:r>
              </m:oMath>
            </m:oMathPara>
          </w:p>
        </w:tc>
        <w:tc>
          <w:tcPr>
            <w:tcW w:w="246" w:type="pct"/>
            <w:vAlign w:val="center"/>
          </w:tcPr>
          <w:p w:rsidR="00692929" w:rsidRPr="004D2D8A" w:rsidRDefault="00692929" w:rsidP="00E76604">
            <w:pPr>
              <w:pStyle w:val="MDPI3aequationnumber"/>
              <w:spacing w:line="260" w:lineRule="atLeast"/>
            </w:pPr>
            <w:r>
              <w:t>(5</w:t>
            </w:r>
            <w:r w:rsidRPr="004D2D8A">
              <w:t>)</w:t>
            </w:r>
          </w:p>
        </w:tc>
      </w:tr>
    </w:tbl>
    <w:p w:rsidR="004453A3" w:rsidRDefault="00576173" w:rsidP="007F6F05">
      <w:pPr>
        <w:pStyle w:val="MDPI31text"/>
        <w:rPr>
          <w:rFonts w:ascii="NimbusRomNo9L-Regu" w:hAnsi="NimbusRomNo9L-Regu" w:cs="NimbusRomNo9L-Regu"/>
          <w:szCs w:val="20"/>
        </w:rPr>
      </w:pPr>
      <w:r>
        <w:t>Moreover</w:t>
      </w:r>
      <w:r w:rsidR="007F6F05" w:rsidRPr="007F6F05">
        <w:t>, SNR can be changed not only by means of lowering the interferer power but</w:t>
      </w:r>
      <w:r w:rsidR="00BD3004">
        <w:t xml:space="preserve"> also by changing the </w:t>
      </w:r>
      <w:r w:rsidR="007F6F05" w:rsidRPr="007F6F05">
        <w:t>BW</w:t>
      </w:r>
      <w:r w:rsidR="007B051E">
        <w:t xml:space="preserve">. </w:t>
      </w:r>
      <w:r w:rsidR="007F6F05" w:rsidRPr="007F6F05">
        <w:t>It appears tha</w:t>
      </w:r>
      <w:r w:rsidR="007B051E">
        <w:t xml:space="preserve">t each downscaling of </w:t>
      </w:r>
      <w:r w:rsidR="007F6F05" w:rsidRPr="007F6F05">
        <w:t>BW by a factor</w:t>
      </w:r>
      <w:r w:rsidR="00BD3004">
        <w:t xml:space="preserve"> of two (e.g. </w:t>
      </w:r>
      <w:r w:rsidR="007B051E">
        <w:t>from 500</w:t>
      </w:r>
      <w:r w:rsidR="00BD3004">
        <w:t xml:space="preserve"> </w:t>
      </w:r>
      <w:r w:rsidR="000D36D2">
        <w:t>kHz</w:t>
      </w:r>
      <w:r w:rsidR="007B051E">
        <w:t xml:space="preserve"> to 250</w:t>
      </w:r>
      <w:r w:rsidR="00BD3004">
        <w:t xml:space="preserve"> </w:t>
      </w:r>
      <w:r w:rsidR="000D36D2">
        <w:t>kHz</w:t>
      </w:r>
      <w:r w:rsidR="007B051E">
        <w:t>) cause</w:t>
      </w:r>
      <w:r w:rsidR="003938D3">
        <w:t>s</w:t>
      </w:r>
      <w:r w:rsidR="007B051E">
        <w:t xml:space="preserve"> the</w:t>
      </w:r>
      <w:r w:rsidR="007F6F05" w:rsidRPr="007F6F05">
        <w:t xml:space="preserve"> SNR </w:t>
      </w:r>
      <w:r w:rsidR="00443868" w:rsidRPr="00443868">
        <w:t xml:space="preserve">increased </w:t>
      </w:r>
      <w:r w:rsidR="007F6F05" w:rsidRPr="007F6F05">
        <w:t xml:space="preserve">by 2 </w:t>
      </w:r>
      <w:r w:rsidR="007B051E">
        <w:t>dB</w:t>
      </w:r>
      <w:r w:rsidR="00BD3004">
        <w:t>, as shown in Equation 6</w:t>
      </w:r>
      <w:r w:rsidR="007F6F05" w:rsidRPr="007F6F05">
        <w:t xml:space="preserve">. </w:t>
      </w:r>
      <w:r w:rsidR="0047253E" w:rsidRPr="0047253E">
        <w:t xml:space="preserve">At the same time, we also found that if BW is reduced by 2 times, the low PER area </w:t>
      </w:r>
      <w:proofErr w:type="gramStart"/>
      <w:r w:rsidR="0047253E" w:rsidRPr="0047253E">
        <w:t>will</w:t>
      </w:r>
      <w:proofErr w:type="gramEnd"/>
      <w:r w:rsidR="0047253E" w:rsidRPr="0047253E">
        <w:t xml:space="preserve"> be extended one unit to the right along with SF</w:t>
      </w:r>
      <w:r w:rsidR="0047253E">
        <w:t>.</w:t>
      </w:r>
      <w:r w:rsidR="0047253E" w:rsidRPr="0047253E">
        <w:t xml:space="preserve"> For example, when BW</w:t>
      </w:r>
      <w:r w:rsidR="009605CC">
        <w:t xml:space="preserve"> </w:t>
      </w:r>
      <w:r w:rsidR="0047253E" w:rsidRPr="0047253E">
        <w:t>=</w:t>
      </w:r>
      <w:r w:rsidR="009605CC">
        <w:t xml:space="preserve"> </w:t>
      </w:r>
      <w:r w:rsidR="0047253E" w:rsidRPr="0047253E">
        <w:t>500</w:t>
      </w:r>
      <w:r w:rsidR="00960350">
        <w:t xml:space="preserve"> </w:t>
      </w:r>
      <w:r w:rsidR="000D36D2">
        <w:t>kHz</w:t>
      </w:r>
      <w:r w:rsidR="0047253E" w:rsidRPr="0047253E">
        <w:t>, the low PER area is only at SF</w:t>
      </w:r>
      <w:r w:rsidR="00960350">
        <w:t xml:space="preserve"> </w:t>
      </w:r>
      <w:r w:rsidR="0047253E" w:rsidRPr="0047253E">
        <w:t>=</w:t>
      </w:r>
      <w:r w:rsidR="00960350">
        <w:t xml:space="preserve"> </w:t>
      </w:r>
      <w:r w:rsidR="0047253E" w:rsidRPr="0047253E">
        <w:t>12; when BW</w:t>
      </w:r>
      <w:r w:rsidR="00960350">
        <w:t xml:space="preserve"> </w:t>
      </w:r>
      <w:r w:rsidR="0047253E" w:rsidRPr="0047253E">
        <w:t>=</w:t>
      </w:r>
      <w:r w:rsidR="00960350">
        <w:t xml:space="preserve"> </w:t>
      </w:r>
      <w:r w:rsidR="0047253E" w:rsidRPr="0047253E">
        <w:t>250</w:t>
      </w:r>
      <w:r w:rsidR="00960350">
        <w:t xml:space="preserve"> </w:t>
      </w:r>
      <w:r w:rsidR="000D36D2">
        <w:t>kHz</w:t>
      </w:r>
      <w:r w:rsidR="0047253E" w:rsidRPr="0047253E">
        <w:t>, t</w:t>
      </w:r>
      <w:r w:rsidR="0061407D">
        <w:t>he low PER area is at SF</w:t>
      </w:r>
      <w:r w:rsidR="00960350">
        <w:t xml:space="preserve"> </w:t>
      </w:r>
      <w:r w:rsidR="0061407D">
        <w:t>= 11,</w:t>
      </w:r>
      <w:r>
        <w:t xml:space="preserve"> </w:t>
      </w:r>
      <w:r w:rsidR="0061407D">
        <w:t>12</w:t>
      </w:r>
      <w:r w:rsidR="0047253E" w:rsidRPr="0047253E">
        <w:t>; when BW</w:t>
      </w:r>
      <w:r w:rsidR="00960350">
        <w:t xml:space="preserve"> </w:t>
      </w:r>
      <w:r w:rsidR="0047253E" w:rsidRPr="0047253E">
        <w:t>=</w:t>
      </w:r>
      <w:r w:rsidR="00960350">
        <w:t xml:space="preserve"> </w:t>
      </w:r>
      <w:r w:rsidR="0047253E" w:rsidRPr="0047253E">
        <w:t>125</w:t>
      </w:r>
      <w:r w:rsidR="00960350">
        <w:t xml:space="preserve"> </w:t>
      </w:r>
      <w:r w:rsidR="000D36D2">
        <w:t>kHz</w:t>
      </w:r>
      <w:r w:rsidR="0047253E" w:rsidRPr="0047253E">
        <w:t>, the lo</w:t>
      </w:r>
      <w:r w:rsidR="0061407D">
        <w:t>w PER area is at SF</w:t>
      </w:r>
      <w:r w:rsidR="00960350">
        <w:t xml:space="preserve"> </w:t>
      </w:r>
      <w:r w:rsidR="0061407D">
        <w:t>= 10, 11, 12</w:t>
      </w:r>
      <w:r w:rsidR="0047253E" w:rsidRPr="0047253E">
        <w:t>.</w:t>
      </w:r>
      <w:r w:rsidR="0047253E">
        <w:t xml:space="preserve"> </w:t>
      </w:r>
    </w:p>
    <w:tbl>
      <w:tblPr>
        <w:tblW w:w="5000" w:type="pct"/>
        <w:jc w:val="center"/>
        <w:tblCellMar>
          <w:left w:w="0" w:type="dxa"/>
          <w:right w:w="0" w:type="dxa"/>
        </w:tblCellMar>
        <w:tblLook w:val="04A0" w:firstRow="1" w:lastRow="0" w:firstColumn="1" w:lastColumn="0" w:noHBand="0" w:noVBand="1"/>
      </w:tblPr>
      <w:tblGrid>
        <w:gridCol w:w="4412"/>
        <w:gridCol w:w="3997"/>
        <w:gridCol w:w="435"/>
      </w:tblGrid>
      <w:tr w:rsidR="0017348E" w:rsidRPr="004D2D8A" w:rsidTr="00692929">
        <w:trPr>
          <w:jc w:val="center"/>
        </w:trPr>
        <w:tc>
          <w:tcPr>
            <w:tcW w:w="4754" w:type="pct"/>
            <w:gridSpan w:val="2"/>
          </w:tcPr>
          <w:p w:rsidR="00692929" w:rsidRPr="004D2D8A" w:rsidRDefault="00692929" w:rsidP="00E76604">
            <w:pPr>
              <w:pStyle w:val="MDPI39equation"/>
            </w:pPr>
            <m:oMathPara>
              <m:oMath>
                <m:r>
                  <m:rPr>
                    <m:sty m:val="p"/>
                  </m:rPr>
                  <w:rPr>
                    <w:rFonts w:ascii="Cambria Math" w:hAnsi="Cambria Math"/>
                  </w:rPr>
                  <m:t>V</m:t>
                </m:r>
                <m:d>
                  <m:dPr>
                    <m:ctrlPr>
                      <w:rPr>
                        <w:rFonts w:ascii="Cambria Math" w:hAnsi="Cambria Math"/>
                      </w:rPr>
                    </m:ctrlPr>
                  </m:dPr>
                  <m:e>
                    <m:r>
                      <m:rPr>
                        <m:sty m:val="p"/>
                      </m:rPr>
                      <w:rPr>
                        <w:rFonts w:ascii="Cambria Math" w:hAnsi="Cambria Math"/>
                      </w:rPr>
                      <m:t>SNR</m:t>
                    </m:r>
                  </m:e>
                </m:d>
                <m:r>
                  <m:rPr>
                    <m:sty m:val="p"/>
                  </m:rPr>
                  <w:rPr>
                    <w:rFonts w:ascii="Cambria Math" w:hAnsi="Cambria Math"/>
                  </w:rPr>
                  <m:t>=F</m:t>
                </m:r>
                <m:d>
                  <m:dPr>
                    <m:ctrlPr>
                      <w:rPr>
                        <w:rFonts w:ascii="Cambria Math" w:hAnsi="Cambria Math"/>
                      </w:rPr>
                    </m:ctrlPr>
                  </m:dPr>
                  <m:e>
                    <m:r>
                      <m:rPr>
                        <m:sty m:val="p"/>
                      </m:rPr>
                      <w:rPr>
                        <w:rFonts w:ascii="Cambria Math" w:hAnsi="Cambria Math"/>
                      </w:rPr>
                      <m:t>BW ÷ </m:t>
                    </m:r>
                    <m:r>
                      <w:rPr>
                        <w:rFonts w:ascii="Cambria Math" w:hAnsi="Cambria Math"/>
                      </w:rPr>
                      <m:t>N</m:t>
                    </m:r>
                  </m:e>
                </m:d>
                <m:r>
                  <m:rPr>
                    <m:sty m:val="p"/>
                  </m:rPr>
                  <w:rPr>
                    <w:rFonts w:ascii="Cambria Math" w:hAnsi="Cambria Math"/>
                  </w:rPr>
                  <m:t>+2T</m:t>
                </m:r>
                <m:d>
                  <m:dPr>
                    <m:ctrlPr>
                      <w:rPr>
                        <w:rFonts w:ascii="Cambria Math" w:hAnsi="Cambria Math"/>
                      </w:rPr>
                    </m:ctrlPr>
                  </m:dPr>
                  <m:e>
                    <m:r>
                      <w:rPr>
                        <w:rFonts w:ascii="Cambria Math" w:hAnsi="Cambria Math"/>
                      </w:rPr>
                      <m:t>dB</m:t>
                    </m:r>
                  </m:e>
                </m:d>
                <m:r>
                  <w:rPr>
                    <w:rFonts w:ascii="Cambria Math" w:hAnsi="Cambria Math"/>
                  </w:rPr>
                  <m:t>, BW=500kHz,N∈</m:t>
                </m:r>
                <m:d>
                  <m:dPr>
                    <m:begChr m:val="{"/>
                    <m:endChr m:val="}"/>
                    <m:ctrlPr>
                      <w:rPr>
                        <w:rFonts w:ascii="Cambria Math" w:hAnsi="Cambria Math"/>
                        <w:i/>
                      </w:rPr>
                    </m:ctrlPr>
                  </m:dPr>
                  <m:e>
                    <m:r>
                      <w:rPr>
                        <w:rFonts w:ascii="Cambria Math" w:hAnsi="Cambria Math"/>
                      </w:rPr>
                      <m:t>1,2,4</m:t>
                    </m:r>
                  </m:e>
                </m:d>
                <m:r>
                  <w:rPr>
                    <w:rFonts w:ascii="Cambria Math" w:hAnsi="Cambria Math"/>
                  </w:rPr>
                  <m:t>,T∈</m:t>
                </m:r>
                <m:d>
                  <m:dPr>
                    <m:begChr m:val="{"/>
                    <m:endChr m:val="}"/>
                    <m:ctrlPr>
                      <w:rPr>
                        <w:rFonts w:ascii="Cambria Math" w:hAnsi="Cambria Math"/>
                        <w:i/>
                      </w:rPr>
                    </m:ctrlPr>
                  </m:dPr>
                  <m:e>
                    <m:r>
                      <w:rPr>
                        <w:rFonts w:ascii="Cambria Math" w:hAnsi="Cambria Math"/>
                      </w:rPr>
                      <m:t>0,1,2</m:t>
                    </m:r>
                  </m:e>
                </m:d>
              </m:oMath>
            </m:oMathPara>
          </w:p>
        </w:tc>
        <w:tc>
          <w:tcPr>
            <w:tcW w:w="246" w:type="pct"/>
            <w:vAlign w:val="center"/>
          </w:tcPr>
          <w:p w:rsidR="00692929" w:rsidRPr="004D2D8A" w:rsidRDefault="00692929" w:rsidP="00E76604">
            <w:pPr>
              <w:pStyle w:val="MDPI3aequationnumber"/>
              <w:spacing w:line="260" w:lineRule="atLeast"/>
            </w:pPr>
            <w:r>
              <w:t>(6</w:t>
            </w:r>
            <w:r w:rsidRPr="004D2D8A">
              <w:t>)</w:t>
            </w:r>
          </w:p>
        </w:tc>
      </w:tr>
      <w:tr w:rsidR="006147F3" w:rsidRPr="0028224B" w:rsidTr="00692929">
        <w:tblPrEx>
          <w:jc w:val="left"/>
          <w:tblCellMar>
            <w:left w:w="108" w:type="dxa"/>
            <w:right w:w="108" w:type="dxa"/>
          </w:tblCellMar>
        </w:tblPrEx>
        <w:tc>
          <w:tcPr>
            <w:tcW w:w="2500" w:type="pct"/>
          </w:tcPr>
          <w:p w:rsidR="006147F3" w:rsidRPr="0028224B" w:rsidRDefault="00234192" w:rsidP="006147F3">
            <w:pPr>
              <w:pStyle w:val="MDPI52figure"/>
              <w:adjustRightInd w:val="0"/>
              <w:snapToGrid w:val="0"/>
            </w:pPr>
            <w:r>
              <w:object w:dxaOrig="20630" w:dyaOrig="8140">
                <v:shape id="_x0000_i1032" type="#_x0000_t75" style="width:216.7pt;height:85.55pt" o:ole="">
                  <v:imagedata r:id="rId27" o:title=""/>
                </v:shape>
                <o:OLEObject Type="Embed" ProgID="Visio.Drawing.15" ShapeID="_x0000_i1032" DrawAspect="Content" ObjectID="_1669731028" r:id="rId28"/>
              </w:object>
            </w:r>
          </w:p>
          <w:p w:rsidR="006147F3" w:rsidRPr="0028224B" w:rsidRDefault="006147F3" w:rsidP="0041396F">
            <w:pPr>
              <w:pStyle w:val="MDPI52figure"/>
              <w:adjustRightInd w:val="0"/>
              <w:snapToGrid w:val="0"/>
              <w:rPr>
                <w:sz w:val="20"/>
              </w:rPr>
            </w:pPr>
            <w:r w:rsidRPr="0028224B">
              <w:rPr>
                <w:sz w:val="20"/>
              </w:rPr>
              <w:t>(</w:t>
            </w:r>
            <w:r w:rsidRPr="0028224B">
              <w:rPr>
                <w:b/>
                <w:sz w:val="20"/>
              </w:rPr>
              <w:t>a</w:t>
            </w:r>
            <w:r w:rsidRPr="0028224B">
              <w:rPr>
                <w:sz w:val="20"/>
              </w:rPr>
              <w:t>)</w:t>
            </w:r>
          </w:p>
        </w:tc>
        <w:tc>
          <w:tcPr>
            <w:tcW w:w="2500" w:type="pct"/>
            <w:gridSpan w:val="2"/>
          </w:tcPr>
          <w:p w:rsidR="006147F3" w:rsidRPr="0028224B" w:rsidRDefault="00234192" w:rsidP="0041396F">
            <w:pPr>
              <w:pStyle w:val="MDPI52figure"/>
              <w:adjustRightInd w:val="0"/>
              <w:snapToGrid w:val="0"/>
            </w:pPr>
            <w:r>
              <w:object w:dxaOrig="20630" w:dyaOrig="8140">
                <v:shape id="_x0000_i1033" type="#_x0000_t75" style="width:217.45pt;height:85.55pt" o:ole="">
                  <v:imagedata r:id="rId29" o:title=""/>
                </v:shape>
                <o:OLEObject Type="Embed" ProgID="Visio.Drawing.15" ShapeID="_x0000_i1033" DrawAspect="Content" ObjectID="_1669731029" r:id="rId30"/>
              </w:object>
            </w:r>
          </w:p>
          <w:p w:rsidR="006147F3" w:rsidRPr="0028224B" w:rsidRDefault="006147F3" w:rsidP="0041396F">
            <w:pPr>
              <w:pStyle w:val="MDPI52figure"/>
              <w:adjustRightInd w:val="0"/>
              <w:snapToGrid w:val="0"/>
              <w:rPr>
                <w:sz w:val="20"/>
              </w:rPr>
            </w:pPr>
            <w:r w:rsidRPr="0028224B">
              <w:rPr>
                <w:sz w:val="20"/>
              </w:rPr>
              <w:t>(</w:t>
            </w:r>
            <w:r w:rsidRPr="0028224B">
              <w:rPr>
                <w:b/>
                <w:sz w:val="20"/>
              </w:rPr>
              <w:t>b</w:t>
            </w:r>
            <w:r w:rsidRPr="0028224B">
              <w:rPr>
                <w:sz w:val="20"/>
              </w:rPr>
              <w:t>)</w:t>
            </w:r>
          </w:p>
        </w:tc>
      </w:tr>
      <w:tr w:rsidR="006147F3" w:rsidRPr="004D2D8A" w:rsidTr="00692929">
        <w:tblPrEx>
          <w:jc w:val="left"/>
          <w:tblCellMar>
            <w:left w:w="108" w:type="dxa"/>
            <w:right w:w="108" w:type="dxa"/>
          </w:tblCellMar>
        </w:tblPrEx>
        <w:tc>
          <w:tcPr>
            <w:tcW w:w="2500" w:type="pct"/>
          </w:tcPr>
          <w:p w:rsidR="006147F3" w:rsidRPr="0028224B" w:rsidRDefault="005E42E3" w:rsidP="0041396F">
            <w:pPr>
              <w:pStyle w:val="MDPI52figure"/>
              <w:adjustRightInd w:val="0"/>
              <w:snapToGrid w:val="0"/>
            </w:pPr>
            <w:r>
              <w:object w:dxaOrig="20630" w:dyaOrig="8140">
                <v:shape id="_x0000_i1034" type="#_x0000_t75" style="width:211.7pt;height:83.4pt" o:ole="">
                  <v:imagedata r:id="rId31" o:title=""/>
                </v:shape>
                <o:OLEObject Type="Embed" ProgID="Visio.Drawing.15" ShapeID="_x0000_i1034" DrawAspect="Content" ObjectID="_1669731030" r:id="rId32"/>
              </w:object>
            </w:r>
          </w:p>
          <w:p w:rsidR="006147F3" w:rsidRPr="006147F3" w:rsidRDefault="006147F3" w:rsidP="0041396F">
            <w:pPr>
              <w:pStyle w:val="MDPI52figure"/>
              <w:adjustRightInd w:val="0"/>
              <w:snapToGrid w:val="0"/>
            </w:pPr>
            <w:r w:rsidRPr="006147F3">
              <w:t>(</w:t>
            </w:r>
            <w:r>
              <w:t>c</w:t>
            </w:r>
            <w:r w:rsidRPr="006147F3">
              <w:t>)</w:t>
            </w:r>
          </w:p>
        </w:tc>
        <w:tc>
          <w:tcPr>
            <w:tcW w:w="2500" w:type="pct"/>
            <w:gridSpan w:val="2"/>
          </w:tcPr>
          <w:p w:rsidR="006147F3" w:rsidRPr="0028224B" w:rsidRDefault="00234192" w:rsidP="0041396F">
            <w:pPr>
              <w:pStyle w:val="MDPI52figure"/>
              <w:adjustRightInd w:val="0"/>
              <w:snapToGrid w:val="0"/>
            </w:pPr>
            <w:r>
              <w:object w:dxaOrig="20630" w:dyaOrig="8140">
                <v:shape id="_x0000_i1035" type="#_x0000_t75" style="width:212.45pt;height:84.1pt" o:ole="">
                  <v:imagedata r:id="rId33" o:title=""/>
                </v:shape>
                <o:OLEObject Type="Embed" ProgID="Visio.Drawing.15" ShapeID="_x0000_i1035" DrawAspect="Content" ObjectID="_1669731031" r:id="rId34"/>
              </w:object>
            </w:r>
          </w:p>
          <w:p w:rsidR="006147F3" w:rsidRPr="006147F3" w:rsidRDefault="006147F3" w:rsidP="0041396F">
            <w:pPr>
              <w:pStyle w:val="MDPI52figure"/>
              <w:adjustRightInd w:val="0"/>
              <w:snapToGrid w:val="0"/>
            </w:pPr>
            <w:r w:rsidRPr="006147F3">
              <w:t>(</w:t>
            </w:r>
            <w:r>
              <w:t>d</w:t>
            </w:r>
            <w:r w:rsidRPr="006147F3">
              <w:t>)</w:t>
            </w:r>
          </w:p>
        </w:tc>
      </w:tr>
      <w:tr w:rsidR="006147F3" w:rsidRPr="004D2D8A" w:rsidTr="00692929">
        <w:tblPrEx>
          <w:jc w:val="left"/>
          <w:tblCellMar>
            <w:left w:w="108" w:type="dxa"/>
            <w:right w:w="108" w:type="dxa"/>
          </w:tblCellMar>
        </w:tblPrEx>
        <w:tc>
          <w:tcPr>
            <w:tcW w:w="2500" w:type="pct"/>
          </w:tcPr>
          <w:p w:rsidR="006147F3" w:rsidRPr="0028224B" w:rsidRDefault="005E42E3" w:rsidP="0041396F">
            <w:pPr>
              <w:pStyle w:val="MDPI52figure"/>
              <w:adjustRightInd w:val="0"/>
              <w:snapToGrid w:val="0"/>
            </w:pPr>
            <w:r>
              <w:object w:dxaOrig="20630" w:dyaOrig="8140">
                <v:shape id="_x0000_i1036" type="#_x0000_t75" style="width:214.55pt;height:84.85pt" o:ole="">
                  <v:imagedata r:id="rId35" o:title=""/>
                </v:shape>
                <o:OLEObject Type="Embed" ProgID="Visio.Drawing.15" ShapeID="_x0000_i1036" DrawAspect="Content" ObjectID="_1669731032" r:id="rId36"/>
              </w:object>
            </w:r>
          </w:p>
          <w:p w:rsidR="006147F3" w:rsidRPr="006147F3" w:rsidRDefault="006147F3" w:rsidP="0041396F">
            <w:pPr>
              <w:pStyle w:val="MDPI52figure"/>
              <w:adjustRightInd w:val="0"/>
              <w:snapToGrid w:val="0"/>
            </w:pPr>
            <w:r w:rsidRPr="006147F3">
              <w:t>(</w:t>
            </w:r>
            <w:r>
              <w:t>e</w:t>
            </w:r>
            <w:r w:rsidRPr="006147F3">
              <w:t>)</w:t>
            </w:r>
          </w:p>
        </w:tc>
        <w:tc>
          <w:tcPr>
            <w:tcW w:w="2500" w:type="pct"/>
            <w:gridSpan w:val="2"/>
          </w:tcPr>
          <w:p w:rsidR="006147F3" w:rsidRPr="0028224B" w:rsidRDefault="005E42E3" w:rsidP="0041396F">
            <w:pPr>
              <w:pStyle w:val="MDPI52figure"/>
              <w:adjustRightInd w:val="0"/>
              <w:snapToGrid w:val="0"/>
            </w:pPr>
            <w:r>
              <w:object w:dxaOrig="20685" w:dyaOrig="8140">
                <v:shape id="_x0000_i1037" type="#_x0000_t75" style="width:217.45pt;height:84.85pt" o:ole="">
                  <v:imagedata r:id="rId37" o:title=""/>
                </v:shape>
                <o:OLEObject Type="Embed" ProgID="Visio.Drawing.15" ShapeID="_x0000_i1037" DrawAspect="Content" ObjectID="_1669731033" r:id="rId38"/>
              </w:object>
            </w:r>
          </w:p>
          <w:p w:rsidR="006147F3" w:rsidRPr="006147F3" w:rsidRDefault="006147F3" w:rsidP="0041396F">
            <w:pPr>
              <w:pStyle w:val="MDPI52figure"/>
              <w:adjustRightInd w:val="0"/>
              <w:snapToGrid w:val="0"/>
            </w:pPr>
            <w:r w:rsidRPr="006147F3">
              <w:t>(</w:t>
            </w:r>
            <w:r>
              <w:t>f</w:t>
            </w:r>
            <w:r w:rsidRPr="006147F3">
              <w:t>)</w:t>
            </w:r>
          </w:p>
        </w:tc>
      </w:tr>
    </w:tbl>
    <w:p w:rsidR="0035487B" w:rsidRDefault="00BA4823" w:rsidP="00EE229C">
      <w:pPr>
        <w:pStyle w:val="MDPI51figurecaption"/>
      </w:pPr>
      <w:r>
        <w:rPr>
          <w:b/>
        </w:rPr>
        <w:t>Figure 7</w:t>
      </w:r>
      <w:r w:rsidR="0086527E" w:rsidRPr="004D2D8A">
        <w:rPr>
          <w:b/>
        </w:rPr>
        <w:t>.</w:t>
      </w:r>
      <w:r w:rsidR="00595002">
        <w:t xml:space="preserve"> </w:t>
      </w:r>
      <w:r w:rsidR="00595002" w:rsidRPr="00595002">
        <w:t>Keep the SF unchanged, the measurement results of the influence of different BW on LoRa performance.</w:t>
      </w:r>
    </w:p>
    <w:p w:rsidR="00E303F2" w:rsidRPr="00960BFA" w:rsidRDefault="00116AB2" w:rsidP="00E303F2">
      <w:pPr>
        <w:pStyle w:val="MDPI22heading2"/>
      </w:pPr>
      <w:r>
        <w:t>5</w:t>
      </w:r>
      <w:r w:rsidR="00E303F2">
        <w:t xml:space="preserve">.3. </w:t>
      </w:r>
      <w:r w:rsidR="00E303F2" w:rsidRPr="00960BFA">
        <w:t>The impact of CR on LoRa performance</w:t>
      </w:r>
    </w:p>
    <w:p w:rsidR="00E303F2" w:rsidRDefault="003938D3" w:rsidP="00E303F2">
      <w:pPr>
        <w:pStyle w:val="MDPI31text"/>
      </w:pPr>
      <w:r>
        <w:t>T</w:t>
      </w:r>
      <w:r w:rsidR="00F04D42" w:rsidRPr="00F04D42">
        <w:t>o improve the anti-interference ability, LoRa has added forward error correction (FEC) technology to the data transmission.</w:t>
      </w:r>
      <w:r w:rsidR="00251D69">
        <w:t xml:space="preserve"> </w:t>
      </w:r>
      <w:r w:rsidR="00251D69" w:rsidRPr="00251D69">
        <w:t>The method used is to add redundant bits in the data bits, that is, 4 bits of data are added to the redundant bits to form 5 bits, 6 bits, 7 bits</w:t>
      </w:r>
      <w:r>
        <w:t>,</w:t>
      </w:r>
      <w:r w:rsidR="00251D69" w:rsidRPr="00251D69">
        <w:t xml:space="preserve"> or 8 bits of data.</w:t>
      </w:r>
      <w:r w:rsidR="00251D69">
        <w:t xml:space="preserve"> </w:t>
      </w:r>
      <w:r w:rsidR="00251D69" w:rsidRPr="00251D69">
        <w:t xml:space="preserve">Although </w:t>
      </w:r>
      <w:r w:rsidR="00251D69" w:rsidRPr="00251D69">
        <w:lastRenderedPageBreak/>
        <w:t>this method improves the reliability of communication, its disadvantage is also obvious, that is, the transmission time increases.</w:t>
      </w:r>
      <w:r w:rsidR="00F30D15">
        <w:t xml:space="preserve"> </w:t>
      </w:r>
      <w:r w:rsidR="00F30D15" w:rsidRPr="00F30D15">
        <w:t>We conduct</w:t>
      </w:r>
      <w:r w:rsidR="00C95CF7">
        <w:t xml:space="preserve">ed </w:t>
      </w:r>
      <w:bookmarkStart w:id="12" w:name="OLE_LINK14"/>
      <w:bookmarkStart w:id="13" w:name="OLE_LINK17"/>
      <w:r w:rsidR="00C95CF7" w:rsidRPr="00C95CF7">
        <w:t>extensive</w:t>
      </w:r>
      <w:r w:rsidR="007167F6">
        <w:t xml:space="preserve"> </w:t>
      </w:r>
      <w:bookmarkEnd w:id="12"/>
      <w:bookmarkEnd w:id="13"/>
      <w:r w:rsidR="007167F6">
        <w:t>experiments on the Coding R</w:t>
      </w:r>
      <w:r w:rsidR="00F30D15" w:rsidRPr="00F30D15">
        <w:t xml:space="preserve">ate (CR), and the experimental results found that, as expected, as </w:t>
      </w:r>
      <w:r w:rsidR="00B947BD">
        <w:t>CR gradually increases, PER</w:t>
      </w:r>
      <w:r w:rsidR="00F30D15" w:rsidRPr="00F30D15">
        <w:t xml:space="preserve"> gradually decreases. In addition, it is worth noting that only </w:t>
      </w:r>
      <w:r w:rsidR="00FE3CC0">
        <w:t>u</w:t>
      </w:r>
      <w:r w:rsidR="00FE3CC0" w:rsidRPr="00FE3CC0">
        <w:t xml:space="preserve">nder a little strong interference </w:t>
      </w:r>
      <w:r w:rsidR="00FE3CC0">
        <w:t>(PER &gt; 0.5)</w:t>
      </w:r>
      <w:r w:rsidR="00F30D15" w:rsidRPr="00F30D15">
        <w:t xml:space="preserve"> will it be obvious that the difference in CR leads to the difference in PER. For example, the experi</w:t>
      </w:r>
      <w:r w:rsidR="00B947BD">
        <w:t xml:space="preserve">mental settings include SF = 7, BW </w:t>
      </w:r>
      <w:r w:rsidR="00F30D15" w:rsidRPr="00F30D15">
        <w:t>=</w:t>
      </w:r>
      <w:r w:rsidR="00B947BD">
        <w:t xml:space="preserve"> </w:t>
      </w:r>
      <w:r w:rsidR="00960350">
        <w:t xml:space="preserve">125 </w:t>
      </w:r>
      <w:r w:rsidR="000D36D2">
        <w:t>kHz</w:t>
      </w:r>
      <w:r>
        <w:t>,</w:t>
      </w:r>
      <w:r w:rsidR="00F30D15" w:rsidRPr="00F30D15">
        <w:t xml:space="preserve"> and a packet length of 32 bytes. When SNR</w:t>
      </w:r>
      <w:r w:rsidR="00B947BD">
        <w:t xml:space="preserve"> </w:t>
      </w:r>
      <w:r w:rsidR="00F30D15" w:rsidRPr="00F30D15">
        <w:t>=</w:t>
      </w:r>
      <w:r w:rsidR="00B947BD">
        <w:t xml:space="preserve"> </w:t>
      </w:r>
      <w:r w:rsidR="00F30D15" w:rsidRPr="00F30D15">
        <w:t>-10</w:t>
      </w:r>
      <w:r w:rsidR="00960350">
        <w:t xml:space="preserve"> </w:t>
      </w:r>
      <w:r w:rsidR="00F30D15" w:rsidRPr="00F30D15">
        <w:t>dB, the PER when CR</w:t>
      </w:r>
      <w:r w:rsidR="00B947BD">
        <w:t xml:space="preserve"> </w:t>
      </w:r>
      <w:r w:rsidR="00F30D15" w:rsidRPr="00F30D15">
        <w:t>=</w:t>
      </w:r>
      <w:r w:rsidR="00B947BD">
        <w:t xml:space="preserve"> </w:t>
      </w:r>
      <w:r w:rsidR="00F30D15" w:rsidRPr="00F30D15">
        <w:t xml:space="preserve">4/5 and 4/8 are 0.95 </w:t>
      </w:r>
      <w:r w:rsidR="00F30D15">
        <w:t>an</w:t>
      </w:r>
      <w:r w:rsidR="00576187">
        <w:t>d 0.84, respectively. Figure 8</w:t>
      </w:r>
      <w:r w:rsidR="00F53D98">
        <w:t xml:space="preserve"> shows </w:t>
      </w:r>
      <w:r w:rsidR="00F30D15" w:rsidRPr="00F30D15">
        <w:t>the experimental results of CR.</w:t>
      </w:r>
    </w:p>
    <w:p w:rsidR="00E303F2" w:rsidRDefault="006F1A62" w:rsidP="0086577C">
      <w:pPr>
        <w:pStyle w:val="MDPI51figurecaption"/>
        <w:ind w:left="0"/>
        <w:jc w:val="center"/>
      </w:pPr>
      <w:r>
        <w:object w:dxaOrig="22190" w:dyaOrig="17980">
          <v:shape id="_x0000_i1038" type="#_x0000_t75" style="width:333.6pt;height:270.9pt" o:ole="">
            <v:imagedata r:id="rId39" o:title=""/>
          </v:shape>
          <o:OLEObject Type="Embed" ProgID="Visio.Drawing.15" ShapeID="_x0000_i1038" DrawAspect="Content" ObjectID="_1669731034" r:id="rId40"/>
        </w:object>
      </w:r>
    </w:p>
    <w:p w:rsidR="00F30D15" w:rsidRPr="00F30D15" w:rsidRDefault="00576187" w:rsidP="00F30D15">
      <w:pPr>
        <w:pStyle w:val="MDPI51figurecaption"/>
      </w:pPr>
      <w:r>
        <w:rPr>
          <w:b/>
        </w:rPr>
        <w:t>Figure 8</w:t>
      </w:r>
      <w:r w:rsidR="00F30D15" w:rsidRPr="004D2D8A">
        <w:rPr>
          <w:b/>
        </w:rPr>
        <w:t>.</w:t>
      </w:r>
      <w:r w:rsidR="00F30D15">
        <w:t xml:space="preserve"> </w:t>
      </w:r>
      <w:r w:rsidR="0082154B" w:rsidRPr="0082154B">
        <w:t>Experimental evaluation of the impact of CR on LoRa performance</w:t>
      </w:r>
      <w:r w:rsidR="007167F6" w:rsidRPr="007167F6">
        <w:t>.</w:t>
      </w:r>
    </w:p>
    <w:p w:rsidR="007B051E" w:rsidRPr="00960BFA" w:rsidRDefault="00116AB2" w:rsidP="007B051E">
      <w:pPr>
        <w:pStyle w:val="MDPI22heading2"/>
      </w:pPr>
      <w:r>
        <w:t>5.4</w:t>
      </w:r>
      <w:r w:rsidR="007B051E">
        <w:t xml:space="preserve">. </w:t>
      </w:r>
      <w:r w:rsidR="00062925" w:rsidRPr="00960BFA">
        <w:t>The impact of packet</w:t>
      </w:r>
      <w:r w:rsidR="002C470B" w:rsidRPr="00960BFA">
        <w:t xml:space="preserve"> length on LoRa performance</w:t>
      </w:r>
    </w:p>
    <w:p w:rsidR="00CB291E" w:rsidRDefault="00F47F8E" w:rsidP="00F86C94">
      <w:pPr>
        <w:pStyle w:val="MDPI31text"/>
      </w:pPr>
      <w:r w:rsidRPr="00F47F8E">
        <w:t>Noise interference makes data packets more susceptible to individual bit errors. However, the link or transport layer protocol relies on checks</w:t>
      </w:r>
      <w:r w:rsidR="005F2407">
        <w:t>ums to detect errors in the packets and discard any</w:t>
      </w:r>
      <w:r w:rsidRPr="00F47F8E">
        <w:t xml:space="preserve"> packets that contain one or more error bits. Therefore, bit errors may cause a decrease in communication quality, increase the packet loss rate</w:t>
      </w:r>
      <w:r w:rsidR="003938D3">
        <w:t>,</w:t>
      </w:r>
      <w:r w:rsidRPr="00F47F8E">
        <w:t xml:space="preserve"> or higher transmission delay. However, different packet lengths have different responses to noise interference. </w:t>
      </w:r>
      <w:r w:rsidR="00062925">
        <w:t>Long</w:t>
      </w:r>
      <w:r w:rsidRPr="00F47F8E">
        <w:t xml:space="preserve"> packets are more suscep</w:t>
      </w:r>
      <w:r w:rsidR="00062925">
        <w:t>tible to interference, but short</w:t>
      </w:r>
      <w:r w:rsidRPr="00F47F8E">
        <w:t xml:space="preserve"> packets have to pay more for the header. Therefore, the optimization of packet </w:t>
      </w:r>
      <w:r w:rsidR="00165869">
        <w:t xml:space="preserve">length </w:t>
      </w:r>
      <w:r w:rsidRPr="00F47F8E">
        <w:t>is an important research topic in wireless communication.</w:t>
      </w:r>
      <w:r>
        <w:t xml:space="preserve"> </w:t>
      </w:r>
      <w:r w:rsidR="00CB291E" w:rsidRPr="00CB291E">
        <w:t>In this section, we study the impac</w:t>
      </w:r>
      <w:r w:rsidR="005F2407">
        <w:t xml:space="preserve">t of packet </w:t>
      </w:r>
      <w:r w:rsidR="00B13EDB">
        <w:t>length</w:t>
      </w:r>
      <w:r w:rsidR="005F2407">
        <w:t xml:space="preserve"> on PER. A</w:t>
      </w:r>
      <w:r w:rsidR="00CB291E" w:rsidRPr="00CB291E">
        <w:t xml:space="preserve"> theoretical analysis wa</w:t>
      </w:r>
      <w:r w:rsidR="00B13EDB">
        <w:t>s made on the impact of the length</w:t>
      </w:r>
      <w:r w:rsidR="00CB291E" w:rsidRPr="00CB291E">
        <w:t xml:space="preserve"> of the packet, and then related experiments were designed for evaluation.</w:t>
      </w:r>
    </w:p>
    <w:p w:rsidR="00CB291E" w:rsidRDefault="00116AB2" w:rsidP="00CB291E">
      <w:pPr>
        <w:pStyle w:val="MDPI23heading3"/>
      </w:pPr>
      <w:r>
        <w:rPr>
          <w:rFonts w:asciiTheme="minorEastAsia" w:eastAsiaTheme="minorEastAsia" w:hAnsiTheme="minorEastAsia"/>
          <w:lang w:eastAsia="zh-CN"/>
        </w:rPr>
        <w:t>5</w:t>
      </w:r>
      <w:r w:rsidR="00CB291E">
        <w:t>.</w:t>
      </w:r>
      <w:r>
        <w:rPr>
          <w:rFonts w:asciiTheme="minorEastAsia" w:eastAsiaTheme="minorEastAsia" w:hAnsiTheme="minorEastAsia"/>
          <w:lang w:eastAsia="zh-CN"/>
        </w:rPr>
        <w:t>4</w:t>
      </w:r>
      <w:r w:rsidR="00512644">
        <w:t xml:space="preserve">.1. </w:t>
      </w:r>
      <w:r w:rsidR="00512644" w:rsidRPr="00512644">
        <w:t>Theoretical a</w:t>
      </w:r>
      <w:r w:rsidR="00062925">
        <w:t>nalysis of the impact of packet</w:t>
      </w:r>
      <w:r w:rsidR="00512644" w:rsidRPr="00512644">
        <w:t xml:space="preserve"> length</w:t>
      </w:r>
    </w:p>
    <w:p w:rsidR="00103956" w:rsidRDefault="00103956" w:rsidP="00103956">
      <w:pPr>
        <w:pStyle w:val="MDPI31text"/>
      </w:pPr>
      <w:r w:rsidRPr="00A87DFD">
        <w:t xml:space="preserve">The previous experimental results tell </w:t>
      </w:r>
      <w:r>
        <w:t>us that within a given SNR, selecting</w:t>
      </w:r>
      <w:r w:rsidRPr="00A87DFD">
        <w:t xml:space="preserve"> some parameters to achieve normal decoding of the signal, that is, the receiver has a normal decoding SNR interval.</w:t>
      </w:r>
      <w:r>
        <w:t xml:space="preserve"> </w:t>
      </w:r>
      <w:r w:rsidRPr="00496232">
        <w:t>Specifically, if the SNR of the received signal is less than the normal decoded SNR interval, or the LoRa signal collides with the interference signal, the packet will be discarded due to a decoding error.</w:t>
      </w:r>
      <w:r>
        <w:t xml:space="preserve"> </w:t>
      </w:r>
      <w:r w:rsidRPr="00496232">
        <w:t xml:space="preserve">This </w:t>
      </w:r>
      <w:r w:rsidR="00062ADF">
        <w:t>Packet Error Ratio</w:t>
      </w:r>
      <w:r w:rsidRPr="00496232">
        <w:t xml:space="preserve"> c</w:t>
      </w:r>
      <w:r>
        <w:t>an be expressed using Equation 7</w:t>
      </w:r>
      <w:r w:rsidRPr="00496232">
        <w:t>.</w:t>
      </w:r>
    </w:p>
    <w:tbl>
      <w:tblPr>
        <w:tblW w:w="5000" w:type="pct"/>
        <w:jc w:val="center"/>
        <w:tblCellMar>
          <w:left w:w="0" w:type="dxa"/>
          <w:right w:w="0" w:type="dxa"/>
        </w:tblCellMar>
        <w:tblLook w:val="04A0" w:firstRow="1" w:lastRow="0" w:firstColumn="1" w:lastColumn="0" w:noHBand="0" w:noVBand="1"/>
      </w:tblPr>
      <w:tblGrid>
        <w:gridCol w:w="8409"/>
        <w:gridCol w:w="435"/>
      </w:tblGrid>
      <w:tr w:rsidR="00103956" w:rsidRPr="004D2D8A" w:rsidTr="004321E6">
        <w:trPr>
          <w:jc w:val="center"/>
        </w:trPr>
        <w:tc>
          <w:tcPr>
            <w:tcW w:w="4754" w:type="pct"/>
          </w:tcPr>
          <w:p w:rsidR="00103956" w:rsidRPr="0041396F" w:rsidRDefault="00B17A37" w:rsidP="004321E6">
            <w:pPr>
              <w:pStyle w:val="MDPI39equation"/>
              <w:rPr>
                <w:rFonts w:eastAsiaTheme="minorEastAsia"/>
                <w:lang w:eastAsia="zh-CN"/>
              </w:rPr>
            </w:pPr>
            <m:oMathPara>
              <m:oMath>
                <m:sSub>
                  <m:sSubPr>
                    <m:ctrlPr>
                      <w:rPr>
                        <w:rFonts w:ascii="Cambria Math" w:eastAsiaTheme="minorEastAsia" w:hAnsi="Cambria Math"/>
                        <w:lang w:eastAsia="zh-CN"/>
                      </w:rPr>
                    </m:ctrlPr>
                  </m:sSubPr>
                  <m:e>
                    <m:r>
                      <w:rPr>
                        <w:rFonts w:ascii="Cambria Math" w:eastAsiaTheme="minorEastAsia" w:hAnsi="Cambria Math"/>
                        <w:lang w:eastAsia="zh-CN"/>
                      </w:rPr>
                      <m:t>p</m:t>
                    </m:r>
                  </m:e>
                  <m:sub>
                    <m:r>
                      <w:rPr>
                        <w:rFonts w:ascii="Cambria Math" w:eastAsiaTheme="minorEastAsia" w:hAnsi="Cambria Math"/>
                        <w:lang w:eastAsia="zh-CN"/>
                      </w:rPr>
                      <m:t>f</m:t>
                    </m:r>
                  </m:sub>
                </m:sSub>
                <m:d>
                  <m:dPr>
                    <m:ctrlPr>
                      <w:rPr>
                        <w:rFonts w:ascii="Cambria Math" w:eastAsiaTheme="minorEastAsia" w:hAnsi="Cambria Math"/>
                        <w:i/>
                        <w:lang w:eastAsia="zh-CN"/>
                      </w:rPr>
                    </m:ctrlPr>
                  </m:dPr>
                  <m:e>
                    <m:r>
                      <w:rPr>
                        <w:rFonts w:ascii="Cambria Math" w:eastAsiaTheme="minorEastAsia" w:hAnsi="Cambria Math"/>
                        <w:lang w:eastAsia="zh-CN"/>
                      </w:rPr>
                      <m:t>L,SNR</m:t>
                    </m:r>
                  </m:e>
                </m:d>
                <m:r>
                  <w:rPr>
                    <w:rFonts w:ascii="Cambria Math" w:eastAsiaTheme="minorEastAsia" w:hAnsi="Cambria Math"/>
                    <w:lang w:eastAsia="zh-CN"/>
                  </w:rPr>
                  <m:t>=1-(1-</m:t>
                </m:r>
                <m:sSub>
                  <m:sSubPr>
                    <m:ctrlPr>
                      <w:rPr>
                        <w:rFonts w:ascii="Cambria Math" w:eastAsiaTheme="minorEastAsia" w:hAnsi="Cambria Math"/>
                        <w:i/>
                        <w:lang w:eastAsia="zh-CN"/>
                      </w:rPr>
                    </m:ctrlPr>
                  </m:sSubPr>
                  <m:e>
                    <m:r>
                      <w:rPr>
                        <w:rFonts w:ascii="Cambria Math" w:eastAsiaTheme="minorEastAsia" w:hAnsi="Cambria Math"/>
                        <w:lang w:eastAsia="zh-CN"/>
                      </w:rPr>
                      <m:t>p</m:t>
                    </m:r>
                  </m:e>
                  <m:sub>
                    <m:r>
                      <w:rPr>
                        <w:rFonts w:ascii="Cambria Math" w:eastAsiaTheme="minorEastAsia" w:hAnsi="Cambria Math"/>
                        <w:lang w:eastAsia="zh-CN"/>
                      </w:rPr>
                      <m:t>c</m:t>
                    </m:r>
                  </m:sub>
                </m:sSub>
                <m:r>
                  <w:rPr>
                    <w:rFonts w:ascii="Cambria Math" w:eastAsiaTheme="minorEastAsia" w:hAnsi="Cambria Math"/>
                    <w:lang w:eastAsia="zh-CN"/>
                  </w:rPr>
                  <m:t>(L)∙(1-</m:t>
                </m:r>
                <m:sSub>
                  <m:sSubPr>
                    <m:ctrlPr>
                      <w:rPr>
                        <w:rFonts w:ascii="Cambria Math" w:eastAsiaTheme="minorEastAsia" w:hAnsi="Cambria Math"/>
                        <w:i/>
                        <w:lang w:eastAsia="zh-CN"/>
                      </w:rPr>
                    </m:ctrlPr>
                  </m:sSubPr>
                  <m:e>
                    <m:r>
                      <w:rPr>
                        <w:rFonts w:ascii="Cambria Math" w:eastAsiaTheme="minorEastAsia" w:hAnsi="Cambria Math"/>
                        <w:lang w:eastAsia="zh-CN"/>
                      </w:rPr>
                      <m:t>p</m:t>
                    </m:r>
                  </m:e>
                  <m:sub>
                    <m:r>
                      <w:rPr>
                        <w:rFonts w:ascii="Cambria Math" w:eastAsiaTheme="minorEastAsia" w:hAnsi="Cambria Math"/>
                        <w:lang w:eastAsia="zh-CN"/>
                      </w:rPr>
                      <m:t>s</m:t>
                    </m:r>
                  </m:sub>
                </m:sSub>
                <m:r>
                  <w:rPr>
                    <w:rFonts w:ascii="Cambria Math" w:eastAsiaTheme="minorEastAsia" w:hAnsi="Cambria Math"/>
                    <w:lang w:eastAsia="zh-CN"/>
                  </w:rPr>
                  <m:t>(L,SNR))</m:t>
                </m:r>
              </m:oMath>
            </m:oMathPara>
          </w:p>
        </w:tc>
        <w:tc>
          <w:tcPr>
            <w:tcW w:w="246" w:type="pct"/>
            <w:vAlign w:val="center"/>
          </w:tcPr>
          <w:p w:rsidR="00103956" w:rsidRPr="004D2D8A" w:rsidRDefault="00103956" w:rsidP="004321E6">
            <w:pPr>
              <w:pStyle w:val="MDPI3aequationnumber"/>
              <w:spacing w:line="260" w:lineRule="atLeast"/>
            </w:pPr>
            <w:r>
              <w:t>(7</w:t>
            </w:r>
            <w:r w:rsidRPr="004D2D8A">
              <w:t>)</w:t>
            </w:r>
          </w:p>
        </w:tc>
      </w:tr>
    </w:tbl>
    <w:p w:rsidR="00103956" w:rsidRDefault="00103956" w:rsidP="00103956">
      <w:pPr>
        <w:pStyle w:val="MDPI31text"/>
      </w:pPr>
      <w:r>
        <w:lastRenderedPageBreak/>
        <w:t>Where</w:t>
      </w:r>
      <w:r w:rsidRPr="00226636">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p</m:t>
            </m:r>
          </m:e>
          <m:sub>
            <m:r>
              <w:rPr>
                <w:rFonts w:ascii="Cambria Math" w:eastAsiaTheme="minorEastAsia" w:hAnsi="Cambria Math"/>
                <w:lang w:eastAsia="zh-CN"/>
              </w:rPr>
              <m:t>c</m:t>
            </m:r>
          </m:sub>
        </m:sSub>
        <m:r>
          <w:rPr>
            <w:rFonts w:ascii="Cambria Math" w:eastAsiaTheme="minorEastAsia" w:hAnsi="Cambria Math"/>
            <w:lang w:eastAsia="zh-CN"/>
          </w:rPr>
          <m:t>(L)</m:t>
        </m:r>
      </m:oMath>
      <w:r w:rsidRPr="00226636">
        <w:t xml:space="preserve"> refers to the </w:t>
      </w:r>
      <w:r w:rsidR="00062ADF">
        <w:t>Packet Error Ratio</w:t>
      </w:r>
      <w:r w:rsidRPr="00226636">
        <w:t xml:space="preserve"> caused by collision interference between packets</w:t>
      </w:r>
      <w: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p</m:t>
            </m:r>
          </m:e>
          <m:sub>
            <m:r>
              <w:rPr>
                <w:rFonts w:ascii="Cambria Math" w:eastAsiaTheme="minorEastAsia" w:hAnsi="Cambria Math"/>
                <w:lang w:eastAsia="zh-CN"/>
              </w:rPr>
              <m:t>s</m:t>
            </m:r>
          </m:sub>
        </m:sSub>
        <m:r>
          <w:rPr>
            <w:rFonts w:ascii="Cambria Math" w:eastAsiaTheme="minorEastAsia" w:hAnsi="Cambria Math"/>
            <w:lang w:eastAsia="zh-CN"/>
          </w:rPr>
          <m:t>(L,SNR)</m:t>
        </m:r>
      </m:oMath>
      <w:r w:rsidRPr="00226636">
        <w:t xml:space="preserve"> refers to the p</w:t>
      </w:r>
      <w:r w:rsidR="000C0AC4">
        <w:t>robability of error caused by</w:t>
      </w:r>
      <w:r w:rsidRPr="00226636">
        <w:t xml:space="preserve"> noise inte</w:t>
      </w:r>
      <w:r w:rsidR="00165869">
        <w:t xml:space="preserve">rference, that is, the </w:t>
      </w:r>
      <w:r w:rsidRPr="00226636">
        <w:t xml:space="preserve">SNR </w:t>
      </w:r>
      <w:r w:rsidR="00165869">
        <w:t xml:space="preserve">of signal </w:t>
      </w:r>
      <w:r w:rsidRPr="00226636">
        <w:t>is lower than the threshold.</w:t>
      </w:r>
      <w:r>
        <w:t xml:space="preserve"> </w:t>
      </w:r>
      <w:r w:rsidR="00062925">
        <w:t>L is the packet</w:t>
      </w:r>
      <w:r w:rsidRPr="00226636">
        <w:t xml:space="preserve"> length.</w:t>
      </w:r>
    </w:p>
    <w:p w:rsidR="00103956" w:rsidRDefault="00103956" w:rsidP="00103956">
      <w:pPr>
        <w:pStyle w:val="MDPI31text"/>
      </w:pPr>
      <w:r w:rsidRPr="00226636">
        <w:t>The collision interference between packets is temp</w:t>
      </w:r>
      <w:r>
        <w:t>orarily ignored, then Equation 7</w:t>
      </w:r>
      <w:r w:rsidRPr="00226636">
        <w:t xml:space="preserve"> ca</w:t>
      </w:r>
      <w:r>
        <w:t>n be transformed into Equation 8</w:t>
      </w:r>
      <w:r w:rsidRPr="00226636">
        <w:t>.</w:t>
      </w:r>
      <w:r>
        <w:t xml:space="preserve"> </w:t>
      </w:r>
      <w:r w:rsidRPr="00F8021E">
        <w:t>The probability of successful recept</w:t>
      </w:r>
      <w:r>
        <w:t xml:space="preserve">ion </w:t>
      </w:r>
      <m:oMath>
        <m:sSub>
          <m:sSubPr>
            <m:ctrlPr>
              <w:rPr>
                <w:rFonts w:ascii="Cambria Math" w:eastAsiaTheme="minorEastAsia" w:hAnsi="Cambria Math"/>
                <w:lang w:eastAsia="zh-CN"/>
              </w:rPr>
            </m:ctrlPr>
          </m:sSubPr>
          <m:e>
            <m:r>
              <w:rPr>
                <w:rFonts w:ascii="Cambria Math" w:eastAsiaTheme="minorEastAsia" w:hAnsi="Cambria Math"/>
                <w:lang w:eastAsia="zh-CN"/>
              </w:rPr>
              <m:t>p</m:t>
            </m:r>
          </m:e>
          <m:sub>
            <m:r>
              <w:rPr>
                <w:rFonts w:ascii="Cambria Math" w:eastAsiaTheme="minorEastAsia" w:hAnsi="Cambria Math"/>
                <w:lang w:eastAsia="zh-CN"/>
              </w:rPr>
              <m:t>sp</m:t>
            </m:r>
          </m:sub>
        </m:sSub>
        <m:d>
          <m:dPr>
            <m:ctrlPr>
              <w:rPr>
                <w:rFonts w:ascii="Cambria Math" w:eastAsiaTheme="minorEastAsia" w:hAnsi="Cambria Math"/>
                <w:lang w:eastAsia="zh-CN"/>
              </w:rPr>
            </m:ctrlPr>
          </m:dPr>
          <m:e>
            <m:r>
              <w:rPr>
                <w:rFonts w:ascii="Cambria Math" w:eastAsiaTheme="minorEastAsia" w:hAnsi="Cambria Math"/>
                <w:lang w:eastAsia="zh-CN"/>
              </w:rPr>
              <m:t>L</m:t>
            </m:r>
            <m:r>
              <m:rPr>
                <m:sty m:val="p"/>
              </m:rPr>
              <w:rPr>
                <w:rFonts w:ascii="Cambria Math" w:eastAsiaTheme="minorEastAsia" w:hAnsi="Cambria Math"/>
                <w:lang w:eastAsia="zh-CN"/>
              </w:rPr>
              <m:t>,</m:t>
            </m:r>
            <m:r>
              <w:rPr>
                <w:rFonts w:ascii="Cambria Math" w:eastAsiaTheme="minorEastAsia" w:hAnsi="Cambria Math"/>
                <w:lang w:eastAsia="zh-CN"/>
              </w:rPr>
              <m:t>SNR</m:t>
            </m:r>
          </m:e>
        </m:d>
      </m:oMath>
      <w:r>
        <w:t xml:space="preserve"> is represented by Equation 9</w:t>
      </w:r>
      <w:r w:rsidRPr="00F8021E">
        <w:t>.</w:t>
      </w:r>
    </w:p>
    <w:tbl>
      <w:tblPr>
        <w:tblW w:w="5000" w:type="pct"/>
        <w:jc w:val="center"/>
        <w:tblCellMar>
          <w:left w:w="0" w:type="dxa"/>
          <w:right w:w="0" w:type="dxa"/>
        </w:tblCellMar>
        <w:tblLook w:val="04A0" w:firstRow="1" w:lastRow="0" w:firstColumn="1" w:lastColumn="0" w:noHBand="0" w:noVBand="1"/>
      </w:tblPr>
      <w:tblGrid>
        <w:gridCol w:w="8409"/>
        <w:gridCol w:w="435"/>
      </w:tblGrid>
      <w:tr w:rsidR="00103956" w:rsidRPr="004D2D8A" w:rsidTr="004321E6">
        <w:trPr>
          <w:jc w:val="center"/>
        </w:trPr>
        <w:tc>
          <w:tcPr>
            <w:tcW w:w="4754" w:type="pct"/>
          </w:tcPr>
          <w:p w:rsidR="00103956" w:rsidRPr="0041396F" w:rsidRDefault="00B17A37" w:rsidP="004321E6">
            <w:pPr>
              <w:pStyle w:val="MDPI39equation"/>
              <w:rPr>
                <w:rFonts w:eastAsiaTheme="minorEastAsia"/>
                <w:lang w:eastAsia="zh-CN"/>
              </w:rPr>
            </w:pPr>
            <m:oMathPara>
              <m:oMath>
                <m:sSub>
                  <m:sSubPr>
                    <m:ctrlPr>
                      <w:rPr>
                        <w:rFonts w:ascii="Cambria Math" w:eastAsiaTheme="minorEastAsia" w:hAnsi="Cambria Math"/>
                        <w:lang w:eastAsia="zh-CN"/>
                      </w:rPr>
                    </m:ctrlPr>
                  </m:sSubPr>
                  <m:e>
                    <m:r>
                      <w:rPr>
                        <w:rFonts w:ascii="Cambria Math" w:eastAsiaTheme="minorEastAsia" w:hAnsi="Cambria Math"/>
                        <w:lang w:eastAsia="zh-CN"/>
                      </w:rPr>
                      <m:t>p</m:t>
                    </m:r>
                  </m:e>
                  <m:sub>
                    <m:r>
                      <w:rPr>
                        <w:rFonts w:ascii="Cambria Math" w:eastAsiaTheme="minorEastAsia" w:hAnsi="Cambria Math"/>
                        <w:lang w:eastAsia="zh-CN"/>
                      </w:rPr>
                      <m:t>f</m:t>
                    </m:r>
                  </m:sub>
                </m:sSub>
                <m:d>
                  <m:dPr>
                    <m:ctrlPr>
                      <w:rPr>
                        <w:rFonts w:ascii="Cambria Math" w:eastAsiaTheme="minorEastAsia" w:hAnsi="Cambria Math"/>
                        <w:i/>
                        <w:lang w:eastAsia="zh-CN"/>
                      </w:rPr>
                    </m:ctrlPr>
                  </m:dPr>
                  <m:e>
                    <m:r>
                      <w:rPr>
                        <w:rFonts w:ascii="Cambria Math" w:eastAsiaTheme="minorEastAsia" w:hAnsi="Cambria Math"/>
                        <w:lang w:eastAsia="zh-CN"/>
                      </w:rPr>
                      <m:t>L,SNR</m:t>
                    </m:r>
                  </m:e>
                </m:d>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p</m:t>
                    </m:r>
                  </m:e>
                  <m:sub>
                    <m:r>
                      <w:rPr>
                        <w:rFonts w:ascii="Cambria Math" w:eastAsiaTheme="minorEastAsia" w:hAnsi="Cambria Math"/>
                        <w:lang w:eastAsia="zh-CN"/>
                      </w:rPr>
                      <m:t>s</m:t>
                    </m:r>
                  </m:sub>
                </m:sSub>
                <m:r>
                  <w:rPr>
                    <w:rFonts w:ascii="Cambria Math" w:eastAsiaTheme="minorEastAsia" w:hAnsi="Cambria Math"/>
                    <w:lang w:eastAsia="zh-CN"/>
                  </w:rPr>
                  <m:t>(L,SNR)</m:t>
                </m:r>
              </m:oMath>
            </m:oMathPara>
          </w:p>
        </w:tc>
        <w:tc>
          <w:tcPr>
            <w:tcW w:w="246" w:type="pct"/>
            <w:vAlign w:val="center"/>
          </w:tcPr>
          <w:p w:rsidR="00103956" w:rsidRPr="004D2D8A" w:rsidRDefault="00103956" w:rsidP="004321E6">
            <w:pPr>
              <w:pStyle w:val="MDPI3aequationnumber"/>
              <w:spacing w:line="260" w:lineRule="atLeast"/>
            </w:pPr>
            <w:r>
              <w:t>(8</w:t>
            </w:r>
            <w:r w:rsidRPr="004D2D8A">
              <w:t>)</w:t>
            </w:r>
          </w:p>
        </w:tc>
      </w:tr>
      <w:bookmarkStart w:id="14" w:name="OLE_LINK12"/>
      <w:tr w:rsidR="00103956" w:rsidRPr="004D2D8A" w:rsidTr="004321E6">
        <w:trPr>
          <w:jc w:val="center"/>
        </w:trPr>
        <w:tc>
          <w:tcPr>
            <w:tcW w:w="4754" w:type="pct"/>
          </w:tcPr>
          <w:p w:rsidR="00103956" w:rsidRPr="00F8021E" w:rsidRDefault="00B17A37" w:rsidP="004321E6">
            <w:pPr>
              <w:pStyle w:val="MDPI39equation"/>
              <w:rPr>
                <w:rFonts w:ascii="Cambria Math" w:eastAsiaTheme="minorEastAsia" w:hAnsi="Cambria Math"/>
                <w:lang w:eastAsia="zh-CN"/>
                <w:oMath/>
              </w:rPr>
            </w:pPr>
            <m:oMathPara>
              <m:oMath>
                <m:sSub>
                  <m:sSubPr>
                    <m:ctrlPr>
                      <w:rPr>
                        <w:rFonts w:ascii="Cambria Math" w:eastAsiaTheme="minorEastAsia" w:hAnsi="Cambria Math"/>
                        <w:lang w:eastAsia="zh-CN"/>
                      </w:rPr>
                    </m:ctrlPr>
                  </m:sSubPr>
                  <m:e>
                    <m:r>
                      <w:rPr>
                        <w:rFonts w:ascii="Cambria Math" w:eastAsiaTheme="minorEastAsia" w:hAnsi="Cambria Math"/>
                        <w:lang w:eastAsia="zh-CN"/>
                      </w:rPr>
                      <m:t>p</m:t>
                    </m:r>
                  </m:e>
                  <m:sub>
                    <m:r>
                      <w:rPr>
                        <w:rFonts w:ascii="Cambria Math" w:eastAsiaTheme="minorEastAsia" w:hAnsi="Cambria Math"/>
                        <w:lang w:eastAsia="zh-CN"/>
                      </w:rPr>
                      <m:t>sp</m:t>
                    </m:r>
                  </m:sub>
                </m:sSub>
                <m:d>
                  <m:dPr>
                    <m:ctrlPr>
                      <w:rPr>
                        <w:rFonts w:ascii="Cambria Math" w:eastAsiaTheme="minorEastAsia" w:hAnsi="Cambria Math"/>
                        <w:lang w:eastAsia="zh-CN"/>
                      </w:rPr>
                    </m:ctrlPr>
                  </m:dPr>
                  <m:e>
                    <m:r>
                      <w:rPr>
                        <w:rFonts w:ascii="Cambria Math" w:eastAsiaTheme="minorEastAsia" w:hAnsi="Cambria Math"/>
                        <w:lang w:eastAsia="zh-CN"/>
                      </w:rPr>
                      <m:t>L</m:t>
                    </m:r>
                    <m:r>
                      <m:rPr>
                        <m:sty m:val="p"/>
                      </m:rPr>
                      <w:rPr>
                        <w:rFonts w:ascii="Cambria Math" w:eastAsiaTheme="minorEastAsia" w:hAnsi="Cambria Math"/>
                        <w:lang w:eastAsia="zh-CN"/>
                      </w:rPr>
                      <m:t>,</m:t>
                    </m:r>
                    <m:r>
                      <w:rPr>
                        <w:rFonts w:ascii="Cambria Math" w:eastAsiaTheme="minorEastAsia" w:hAnsi="Cambria Math"/>
                        <w:lang w:eastAsia="zh-CN"/>
                      </w:rPr>
                      <m:t>SNR</m:t>
                    </m:r>
                  </m:e>
                </m:d>
                <w:bookmarkEnd w:id="14"/>
                <m:r>
                  <m:rPr>
                    <m:sty m:val="p"/>
                  </m:rPr>
                  <w:rPr>
                    <w:rFonts w:ascii="Cambria Math" w:eastAsiaTheme="minorEastAsia" w:hAnsi="Cambria Math"/>
                    <w:lang w:eastAsia="zh-CN"/>
                  </w:rPr>
                  <m:t>=1-</m:t>
                </m:r>
                <w:bookmarkStart w:id="15" w:name="OLE_LINK13"/>
                <m:sSub>
                  <m:sSubPr>
                    <m:ctrlPr>
                      <w:rPr>
                        <w:rFonts w:ascii="Cambria Math" w:eastAsiaTheme="minorEastAsia" w:hAnsi="Cambria Math"/>
                        <w:lang w:eastAsia="zh-CN"/>
                      </w:rPr>
                    </m:ctrlPr>
                  </m:sSubPr>
                  <m:e>
                    <m:r>
                      <w:rPr>
                        <w:rFonts w:ascii="Cambria Math" w:eastAsiaTheme="minorEastAsia" w:hAnsi="Cambria Math"/>
                        <w:lang w:eastAsia="zh-CN"/>
                      </w:rPr>
                      <m:t>p</m:t>
                    </m:r>
                  </m:e>
                  <m:sub>
                    <m:r>
                      <w:rPr>
                        <w:rFonts w:ascii="Cambria Math" w:eastAsiaTheme="minorEastAsia" w:hAnsi="Cambria Math"/>
                        <w:lang w:eastAsia="zh-CN"/>
                      </w:rPr>
                      <m:t>s</m:t>
                    </m:r>
                  </m:sub>
                </m:sSub>
                <m:r>
                  <m:rPr>
                    <m:sty m:val="p"/>
                  </m:rPr>
                  <w:rPr>
                    <w:rFonts w:ascii="Cambria Math" w:eastAsiaTheme="minorEastAsia" w:hAnsi="Cambria Math"/>
                    <w:lang w:eastAsia="zh-CN"/>
                  </w:rPr>
                  <m:t>(</m:t>
                </m:r>
                <m:r>
                  <w:rPr>
                    <w:rFonts w:ascii="Cambria Math" w:eastAsiaTheme="minorEastAsia" w:hAnsi="Cambria Math"/>
                    <w:lang w:eastAsia="zh-CN"/>
                  </w:rPr>
                  <m:t>L</m:t>
                </m:r>
                <m:r>
                  <m:rPr>
                    <m:sty m:val="p"/>
                  </m:rPr>
                  <w:rPr>
                    <w:rFonts w:ascii="Cambria Math" w:eastAsiaTheme="minorEastAsia" w:hAnsi="Cambria Math"/>
                    <w:lang w:eastAsia="zh-CN"/>
                  </w:rPr>
                  <m:t>,</m:t>
                </m:r>
                <m:r>
                  <w:rPr>
                    <w:rFonts w:ascii="Cambria Math" w:eastAsiaTheme="minorEastAsia" w:hAnsi="Cambria Math"/>
                    <w:lang w:eastAsia="zh-CN"/>
                  </w:rPr>
                  <m:t>SNR</m:t>
                </m:r>
                <m:r>
                  <m:rPr>
                    <m:sty m:val="p"/>
                  </m:rPr>
                  <w:rPr>
                    <w:rFonts w:ascii="Cambria Math" w:eastAsiaTheme="minorEastAsia" w:hAnsi="Cambria Math"/>
                    <w:lang w:eastAsia="zh-CN"/>
                  </w:rPr>
                  <m:t>)</m:t>
                </m:r>
                <w:bookmarkEnd w:id="15"/>
              </m:oMath>
            </m:oMathPara>
          </w:p>
        </w:tc>
        <w:tc>
          <w:tcPr>
            <w:tcW w:w="246" w:type="pct"/>
            <w:vAlign w:val="center"/>
          </w:tcPr>
          <w:p w:rsidR="00103956" w:rsidRPr="004D2D8A" w:rsidRDefault="00103956" w:rsidP="004321E6">
            <w:pPr>
              <w:pStyle w:val="MDPI3aequationnumber"/>
              <w:spacing w:line="260" w:lineRule="atLeast"/>
            </w:pPr>
            <w:r>
              <w:t>(9</w:t>
            </w:r>
            <w:r w:rsidRPr="004D2D8A">
              <w:t>)</w:t>
            </w:r>
          </w:p>
        </w:tc>
      </w:tr>
    </w:tbl>
    <w:p w:rsidR="00103956" w:rsidRDefault="00103956" w:rsidP="00103956">
      <w:pPr>
        <w:pStyle w:val="MDPI31text"/>
      </w:pPr>
      <w:r w:rsidRPr="00F8021E">
        <w:t xml:space="preserve">For a given number of information bits contained in each data packet, </w:t>
      </w:r>
      <m:oMath>
        <m:sSub>
          <m:sSubPr>
            <m:ctrlPr>
              <w:rPr>
                <w:rFonts w:ascii="Cambria Math" w:eastAsiaTheme="minorEastAsia" w:hAnsi="Cambria Math"/>
                <w:lang w:eastAsia="zh-CN"/>
              </w:rPr>
            </m:ctrlPr>
          </m:sSubPr>
          <m:e>
            <m:r>
              <w:rPr>
                <w:rFonts w:ascii="Cambria Math" w:eastAsiaTheme="minorEastAsia" w:hAnsi="Cambria Math"/>
                <w:lang w:eastAsia="zh-CN"/>
              </w:rPr>
              <m:t>p</m:t>
            </m:r>
          </m:e>
          <m:sub>
            <m:r>
              <w:rPr>
                <w:rFonts w:ascii="Cambria Math" w:eastAsiaTheme="minorEastAsia" w:hAnsi="Cambria Math"/>
                <w:lang w:eastAsia="zh-CN"/>
              </w:rPr>
              <m:t>sp</m:t>
            </m:r>
          </m:sub>
        </m:sSub>
        <m:d>
          <m:dPr>
            <m:ctrlPr>
              <w:rPr>
                <w:rFonts w:ascii="Cambria Math" w:eastAsiaTheme="minorEastAsia" w:hAnsi="Cambria Math"/>
                <w:lang w:eastAsia="zh-CN"/>
              </w:rPr>
            </m:ctrlPr>
          </m:dPr>
          <m:e>
            <m:r>
              <w:rPr>
                <w:rFonts w:ascii="Cambria Math" w:eastAsiaTheme="minorEastAsia" w:hAnsi="Cambria Math"/>
                <w:lang w:eastAsia="zh-CN"/>
              </w:rPr>
              <m:t>L</m:t>
            </m:r>
            <m:r>
              <m:rPr>
                <m:sty m:val="p"/>
              </m:rPr>
              <w:rPr>
                <w:rFonts w:ascii="Cambria Math" w:eastAsiaTheme="minorEastAsia" w:hAnsi="Cambria Math"/>
                <w:lang w:eastAsia="zh-CN"/>
              </w:rPr>
              <m:t>,</m:t>
            </m:r>
            <m:r>
              <w:rPr>
                <w:rFonts w:ascii="Cambria Math" w:eastAsiaTheme="minorEastAsia" w:hAnsi="Cambria Math"/>
                <w:lang w:eastAsia="zh-CN"/>
              </w:rPr>
              <m:t>SNR</m:t>
            </m:r>
          </m:e>
        </m:d>
      </m:oMath>
      <w:r w:rsidRPr="00F8021E">
        <w:t xml:space="preserve"> can be used to calculate the expected data volume of each data packet (denoted as D below).</w:t>
      </w:r>
    </w:p>
    <w:tbl>
      <w:tblPr>
        <w:tblW w:w="5000" w:type="pct"/>
        <w:jc w:val="center"/>
        <w:tblCellMar>
          <w:left w:w="0" w:type="dxa"/>
          <w:right w:w="0" w:type="dxa"/>
        </w:tblCellMar>
        <w:tblLook w:val="04A0" w:firstRow="1" w:lastRow="0" w:firstColumn="1" w:lastColumn="0" w:noHBand="0" w:noVBand="1"/>
      </w:tblPr>
      <w:tblGrid>
        <w:gridCol w:w="8409"/>
        <w:gridCol w:w="435"/>
      </w:tblGrid>
      <w:tr w:rsidR="00103956" w:rsidRPr="004D2D8A" w:rsidTr="004321E6">
        <w:trPr>
          <w:jc w:val="center"/>
        </w:trPr>
        <w:tc>
          <w:tcPr>
            <w:tcW w:w="4754" w:type="pct"/>
          </w:tcPr>
          <w:p w:rsidR="00103956" w:rsidRPr="00F8021E" w:rsidRDefault="00103956" w:rsidP="004321E6">
            <w:pPr>
              <w:pStyle w:val="MDPI39equation"/>
              <w:ind w:left="0"/>
              <w:rPr>
                <w:rFonts w:ascii="Cambria Math" w:eastAsiaTheme="minorEastAsia" w:hAnsi="Cambria Math"/>
                <w:lang w:eastAsia="zh-CN"/>
                <w:oMath/>
              </w:rPr>
            </w:pPr>
            <m:oMathPara>
              <m:oMath>
                <m:r>
                  <m:rPr>
                    <m:sty m:val="p"/>
                  </m:rPr>
                  <w:rPr>
                    <w:rFonts w:ascii="Cambria Math" w:eastAsiaTheme="minorEastAsia" w:hAnsi="Cambria Math"/>
                    <w:lang w:eastAsia="zh-CN"/>
                  </w:rPr>
                  <m:t>D=L∙</m:t>
                </m:r>
                <m:sSub>
                  <m:sSubPr>
                    <m:ctrlPr>
                      <w:rPr>
                        <w:rFonts w:ascii="Cambria Math" w:eastAsiaTheme="minorEastAsia" w:hAnsi="Cambria Math"/>
                        <w:lang w:eastAsia="zh-CN"/>
                      </w:rPr>
                    </m:ctrlPr>
                  </m:sSubPr>
                  <m:e>
                    <m:r>
                      <w:rPr>
                        <w:rFonts w:ascii="Cambria Math" w:eastAsiaTheme="minorEastAsia" w:hAnsi="Cambria Math"/>
                        <w:lang w:eastAsia="zh-CN"/>
                      </w:rPr>
                      <m:t>p</m:t>
                    </m:r>
                  </m:e>
                  <m:sub>
                    <m:r>
                      <w:rPr>
                        <w:rFonts w:ascii="Cambria Math" w:eastAsiaTheme="minorEastAsia" w:hAnsi="Cambria Math"/>
                        <w:lang w:eastAsia="zh-CN"/>
                      </w:rPr>
                      <m:t>sp</m:t>
                    </m:r>
                  </m:sub>
                </m:sSub>
                <m:d>
                  <m:dPr>
                    <m:ctrlPr>
                      <w:rPr>
                        <w:rFonts w:ascii="Cambria Math" w:eastAsiaTheme="minorEastAsia" w:hAnsi="Cambria Math"/>
                        <w:lang w:eastAsia="zh-CN"/>
                      </w:rPr>
                    </m:ctrlPr>
                  </m:dPr>
                  <m:e>
                    <m:r>
                      <w:rPr>
                        <w:rFonts w:ascii="Cambria Math" w:eastAsiaTheme="minorEastAsia" w:hAnsi="Cambria Math"/>
                        <w:lang w:eastAsia="zh-CN"/>
                      </w:rPr>
                      <m:t>L</m:t>
                    </m:r>
                    <m:r>
                      <m:rPr>
                        <m:sty m:val="p"/>
                      </m:rPr>
                      <w:rPr>
                        <w:rFonts w:ascii="Cambria Math" w:eastAsiaTheme="minorEastAsia" w:hAnsi="Cambria Math"/>
                        <w:lang w:eastAsia="zh-CN"/>
                      </w:rPr>
                      <m:t>,</m:t>
                    </m:r>
                    <m:r>
                      <w:rPr>
                        <w:rFonts w:ascii="Cambria Math" w:eastAsiaTheme="minorEastAsia" w:hAnsi="Cambria Math"/>
                        <w:lang w:eastAsia="zh-CN"/>
                      </w:rPr>
                      <m:t>SNR</m:t>
                    </m:r>
                  </m:e>
                </m:d>
                <m:r>
                  <m:rPr>
                    <m:sty m:val="p"/>
                  </m:rPr>
                  <w:rPr>
                    <w:rFonts w:ascii="Cambria Math" w:eastAsiaTheme="minorEastAsia" w:hAnsi="Cambria Math"/>
                    <w:lang w:eastAsia="zh-CN"/>
                  </w:rPr>
                  <m:t>=L-L∙</m:t>
                </m:r>
                <m:sSub>
                  <m:sSubPr>
                    <m:ctrlPr>
                      <w:rPr>
                        <w:rFonts w:ascii="Cambria Math" w:eastAsiaTheme="minorEastAsia" w:hAnsi="Cambria Math"/>
                        <w:lang w:eastAsia="zh-CN"/>
                      </w:rPr>
                    </m:ctrlPr>
                  </m:sSubPr>
                  <m:e>
                    <m:r>
                      <w:rPr>
                        <w:rFonts w:ascii="Cambria Math" w:eastAsiaTheme="minorEastAsia" w:hAnsi="Cambria Math"/>
                        <w:lang w:eastAsia="zh-CN"/>
                      </w:rPr>
                      <m:t>p</m:t>
                    </m:r>
                  </m:e>
                  <m:sub>
                    <m:r>
                      <w:rPr>
                        <w:rFonts w:ascii="Cambria Math" w:eastAsiaTheme="minorEastAsia" w:hAnsi="Cambria Math"/>
                        <w:lang w:eastAsia="zh-CN"/>
                      </w:rPr>
                      <m:t>s</m:t>
                    </m:r>
                  </m:sub>
                </m:sSub>
                <m:r>
                  <m:rPr>
                    <m:sty m:val="p"/>
                  </m:rPr>
                  <w:rPr>
                    <w:rFonts w:ascii="Cambria Math" w:eastAsiaTheme="minorEastAsia" w:hAnsi="Cambria Math"/>
                    <w:lang w:eastAsia="zh-CN"/>
                  </w:rPr>
                  <m:t>(</m:t>
                </m:r>
                <m:r>
                  <w:rPr>
                    <w:rFonts w:ascii="Cambria Math" w:eastAsiaTheme="minorEastAsia" w:hAnsi="Cambria Math"/>
                    <w:lang w:eastAsia="zh-CN"/>
                  </w:rPr>
                  <m:t>L</m:t>
                </m:r>
                <m:r>
                  <m:rPr>
                    <m:sty m:val="p"/>
                  </m:rPr>
                  <w:rPr>
                    <w:rFonts w:ascii="Cambria Math" w:eastAsiaTheme="minorEastAsia" w:hAnsi="Cambria Math"/>
                    <w:lang w:eastAsia="zh-CN"/>
                  </w:rPr>
                  <m:t>,</m:t>
                </m:r>
                <m:r>
                  <w:rPr>
                    <w:rFonts w:ascii="Cambria Math" w:eastAsiaTheme="minorEastAsia" w:hAnsi="Cambria Math"/>
                    <w:lang w:eastAsia="zh-CN"/>
                  </w:rPr>
                  <m:t>SNR</m:t>
                </m:r>
                <m:r>
                  <m:rPr>
                    <m:sty m:val="p"/>
                  </m:rPr>
                  <w:rPr>
                    <w:rFonts w:ascii="Cambria Math" w:eastAsiaTheme="minorEastAsia" w:hAnsi="Cambria Math"/>
                    <w:lang w:eastAsia="zh-CN"/>
                  </w:rPr>
                  <m:t>)</m:t>
                </m:r>
              </m:oMath>
            </m:oMathPara>
          </w:p>
        </w:tc>
        <w:tc>
          <w:tcPr>
            <w:tcW w:w="246" w:type="pct"/>
            <w:vAlign w:val="center"/>
          </w:tcPr>
          <w:p w:rsidR="00103956" w:rsidRPr="004D2D8A" w:rsidRDefault="00103956" w:rsidP="004321E6">
            <w:pPr>
              <w:pStyle w:val="MDPI3aequationnumber"/>
              <w:spacing w:line="260" w:lineRule="atLeast"/>
            </w:pPr>
            <w:r w:rsidRPr="004D2D8A">
              <w:t>(1</w:t>
            </w:r>
            <w:r>
              <w:t>0</w:t>
            </w:r>
            <w:r w:rsidRPr="004D2D8A">
              <w:t>)</w:t>
            </w:r>
          </w:p>
        </w:tc>
      </w:tr>
    </w:tbl>
    <w:p w:rsidR="00CB291E" w:rsidRPr="00082FD2" w:rsidRDefault="00082FD2" w:rsidP="00F86C94">
      <w:pPr>
        <w:pStyle w:val="MDPI31text"/>
        <w:rPr>
          <w:rFonts w:eastAsiaTheme="minorEastAsia"/>
        </w:rPr>
      </w:pPr>
      <w:r w:rsidRPr="00082FD2">
        <w:t>We assume that data packets are lost due to bit errors, and data bit errors are bursty and follow the Poisson process.</w:t>
      </w:r>
      <w:r>
        <w:t xml:space="preserve"> </w:t>
      </w:r>
      <w:bookmarkStart w:id="16" w:name="OLE_LINK22"/>
      <w:bookmarkStart w:id="17" w:name="OLE_LINK23"/>
      <w:r w:rsidRPr="00082FD2">
        <w:t>The probability of at least</w:t>
      </w:r>
      <w:r w:rsidR="008362C5">
        <w:t xml:space="preserve"> one burst bit error in</w:t>
      </w:r>
      <w:r>
        <w:t xml:space="preserve"> </w:t>
      </w:r>
      <w:r w:rsidR="008362C5">
        <w:rPr>
          <w:rFonts w:ascii="Times New Roman" w:hAnsi="Times New Roman"/>
        </w:rPr>
        <w:t>Ɩ</w:t>
      </w:r>
      <w:r>
        <w:t xml:space="preserve"> </w:t>
      </w:r>
      <w:r w:rsidRPr="00082FD2">
        <w:t>bit</w:t>
      </w:r>
      <w:r>
        <w:rPr>
          <w:rFonts w:asciiTheme="minorEastAsia" w:eastAsiaTheme="minorEastAsia" w:hAnsiTheme="minorEastAsia" w:hint="eastAsia"/>
          <w:lang w:eastAsia="zh-CN"/>
        </w:rPr>
        <w:t>s</w:t>
      </w:r>
      <w:r>
        <w:t xml:space="preserve"> data packet is </w:t>
      </w:r>
      <w:r w:rsidR="008362C5">
        <w:t>p(</w:t>
      </w:r>
      <w:r w:rsidR="008362C5">
        <w:rPr>
          <w:rFonts w:ascii="Times New Roman" w:hAnsi="Times New Roman"/>
        </w:rPr>
        <w:t>Ɩ</w:t>
      </w:r>
      <w:r w:rsidR="008362C5">
        <w:t>)</w:t>
      </w:r>
      <w:bookmarkEnd w:id="16"/>
      <w:bookmarkEnd w:id="17"/>
      <w:r w:rsidR="008362C5">
        <w:t xml:space="preserve">, </w:t>
      </w:r>
      <w:r>
        <w:rPr>
          <w:rFonts w:eastAsiaTheme="minorEastAsia"/>
          <w:lang w:eastAsia="zh-CN"/>
        </w:rPr>
        <w:t>which</w:t>
      </w:r>
      <w:r w:rsidRPr="00082FD2">
        <w:rPr>
          <w:rFonts w:eastAsiaTheme="minorEastAsia"/>
          <w:lang w:eastAsia="zh-CN"/>
        </w:rPr>
        <w:t xml:space="preserve"> </w:t>
      </w:r>
      <w:r w:rsidR="0041396F">
        <w:rPr>
          <w:rFonts w:eastAsiaTheme="minorEastAsia"/>
          <w:lang w:eastAsia="zh-CN"/>
        </w:rPr>
        <w:t>c</w:t>
      </w:r>
      <w:r w:rsidR="00103956">
        <w:rPr>
          <w:rFonts w:eastAsiaTheme="minorEastAsia"/>
          <w:lang w:eastAsia="zh-CN"/>
        </w:rPr>
        <w:t>an be represented by Equation 11</w:t>
      </w:r>
      <w:r w:rsidRPr="00082FD2">
        <w:rPr>
          <w:rFonts w:eastAsiaTheme="minorEastAsia"/>
          <w:lang w:eastAsia="zh-CN"/>
        </w:rPr>
        <w:t>.</w:t>
      </w:r>
    </w:p>
    <w:tbl>
      <w:tblPr>
        <w:tblW w:w="5000" w:type="pct"/>
        <w:jc w:val="center"/>
        <w:tblCellMar>
          <w:left w:w="0" w:type="dxa"/>
          <w:right w:w="0" w:type="dxa"/>
        </w:tblCellMar>
        <w:tblLook w:val="04A0" w:firstRow="1" w:lastRow="0" w:firstColumn="1" w:lastColumn="0" w:noHBand="0" w:noVBand="1"/>
      </w:tblPr>
      <w:tblGrid>
        <w:gridCol w:w="8409"/>
        <w:gridCol w:w="435"/>
      </w:tblGrid>
      <w:tr w:rsidR="00082FD2" w:rsidRPr="004D2D8A" w:rsidTr="0041396F">
        <w:trPr>
          <w:jc w:val="center"/>
        </w:trPr>
        <w:tc>
          <w:tcPr>
            <w:tcW w:w="4754" w:type="pct"/>
          </w:tcPr>
          <w:p w:rsidR="00082FD2" w:rsidRPr="004D2D8A" w:rsidRDefault="008362C5" w:rsidP="008362C5">
            <w:pPr>
              <w:pStyle w:val="MDPI39equation"/>
            </w:pPr>
            <w:bookmarkStart w:id="18" w:name="OLE_LINK8"/>
            <w:r>
              <w:rPr>
                <w:rFonts w:ascii="Times New Roman" w:hAnsi="Times New Roman"/>
              </w:rPr>
              <w:t xml:space="preserve">P(Ɩ) = </w:t>
            </w:r>
            <w:r>
              <w:t xml:space="preserve">b + (1 - b) </w:t>
            </w:r>
            <w:r>
              <w:rPr>
                <w:rFonts w:ascii="Times New Roman" w:hAnsi="Times New Roman"/>
              </w:rPr>
              <w:t xml:space="preserve">∙ </w:t>
            </w:r>
            <w:r>
              <w:t>(1– exp(-</w:t>
            </w:r>
            <w:bookmarkStart w:id="19" w:name="OLE_LINK7"/>
            <w:r>
              <w:rPr>
                <w:rFonts w:ascii="Times New Roman" w:hAnsi="Times New Roman"/>
              </w:rPr>
              <w:t>λ</w:t>
            </w:r>
            <w:bookmarkEnd w:id="19"/>
            <w:r>
              <w:rPr>
                <w:rFonts w:ascii="Times New Roman" w:hAnsi="Times New Roman"/>
              </w:rPr>
              <w:t>Ɩ))</w:t>
            </w:r>
            <w:bookmarkEnd w:id="18"/>
          </w:p>
        </w:tc>
        <w:tc>
          <w:tcPr>
            <w:tcW w:w="246" w:type="pct"/>
            <w:vAlign w:val="center"/>
          </w:tcPr>
          <w:p w:rsidR="00082FD2" w:rsidRPr="004D2D8A" w:rsidRDefault="00103956" w:rsidP="0041396F">
            <w:pPr>
              <w:pStyle w:val="MDPI3aequationnumber"/>
              <w:spacing w:line="260" w:lineRule="atLeast"/>
            </w:pPr>
            <w:r>
              <w:t>(11</w:t>
            </w:r>
            <w:r w:rsidR="00082FD2" w:rsidRPr="004D2D8A">
              <w:t>)</w:t>
            </w:r>
          </w:p>
        </w:tc>
      </w:tr>
    </w:tbl>
    <w:p w:rsidR="00CB291E" w:rsidRDefault="008362C5" w:rsidP="008362C5">
      <w:pPr>
        <w:pStyle w:val="MDPI31text"/>
      </w:pPr>
      <w:r>
        <w:t>Here, 1/</w:t>
      </w:r>
      <w:r>
        <w:rPr>
          <w:rFonts w:ascii="Times New Roman" w:hAnsi="Times New Roman"/>
        </w:rPr>
        <w:t xml:space="preserve">λ </w:t>
      </w:r>
      <w:r>
        <w:t>is the average number of bits between two error</w:t>
      </w:r>
      <w:r>
        <w:rPr>
          <w:rFonts w:eastAsiaTheme="minorEastAsia" w:hint="eastAsia"/>
          <w:lang w:eastAsia="zh-CN"/>
        </w:rPr>
        <w:t xml:space="preserve"> </w:t>
      </w:r>
      <w:r>
        <w:t>bursts.</w:t>
      </w:r>
      <w:r w:rsidR="00CA7917">
        <w:t xml:space="preserve"> </w:t>
      </w:r>
      <w:r w:rsidR="00596AF0">
        <w:t xml:space="preserve">The </w:t>
      </w:r>
      <w:r w:rsidR="00CA7917" w:rsidRPr="00CA7917">
        <w:t>b is the probability of a bit being transmitted in the error burst</w:t>
      </w:r>
      <w:r w:rsidR="00CA7917">
        <w:t>.</w:t>
      </w:r>
    </w:p>
    <w:p w:rsidR="00CA7917" w:rsidRDefault="00CA7917" w:rsidP="008362C5">
      <w:pPr>
        <w:pStyle w:val="MDPI31text"/>
      </w:pPr>
      <w:r>
        <w:t>I</w:t>
      </w:r>
      <w:r w:rsidR="00103956">
        <w:t>f we define c = 1-b, Equation (11</w:t>
      </w:r>
      <w:r w:rsidR="0041396F">
        <w:t>) can be simplif</w:t>
      </w:r>
      <w:r w:rsidR="00FE07E1">
        <w:t>ied as (12</w:t>
      </w:r>
      <w:r w:rsidRPr="00CA7917">
        <w:t>):</w:t>
      </w:r>
    </w:p>
    <w:tbl>
      <w:tblPr>
        <w:tblW w:w="5000" w:type="pct"/>
        <w:jc w:val="center"/>
        <w:tblCellMar>
          <w:left w:w="0" w:type="dxa"/>
          <w:right w:w="0" w:type="dxa"/>
        </w:tblCellMar>
        <w:tblLook w:val="04A0" w:firstRow="1" w:lastRow="0" w:firstColumn="1" w:lastColumn="0" w:noHBand="0" w:noVBand="1"/>
      </w:tblPr>
      <w:tblGrid>
        <w:gridCol w:w="8409"/>
        <w:gridCol w:w="435"/>
      </w:tblGrid>
      <w:tr w:rsidR="00CA7917" w:rsidRPr="004D2D8A" w:rsidTr="0041396F">
        <w:trPr>
          <w:jc w:val="center"/>
        </w:trPr>
        <w:tc>
          <w:tcPr>
            <w:tcW w:w="4754" w:type="pct"/>
          </w:tcPr>
          <w:p w:rsidR="00CA7917" w:rsidRPr="004D2D8A" w:rsidRDefault="00CA7917" w:rsidP="00CA7917">
            <w:pPr>
              <w:pStyle w:val="MDPI39equation"/>
            </w:pPr>
            <w:r>
              <w:rPr>
                <w:rFonts w:ascii="Times New Roman" w:hAnsi="Times New Roman"/>
              </w:rPr>
              <w:t xml:space="preserve">P(Ɩ) = </w:t>
            </w:r>
            <w:r>
              <w:t xml:space="preserve">1 – c </w:t>
            </w:r>
            <w:r>
              <w:rPr>
                <w:rFonts w:ascii="Times New Roman" w:hAnsi="Times New Roman"/>
              </w:rPr>
              <w:t xml:space="preserve">∙ </w:t>
            </w:r>
            <w:r>
              <w:t>exp(-</w:t>
            </w:r>
            <w:r>
              <w:rPr>
                <w:rFonts w:ascii="Times New Roman" w:hAnsi="Times New Roman"/>
              </w:rPr>
              <w:t>λƖ)</w:t>
            </w:r>
          </w:p>
        </w:tc>
        <w:tc>
          <w:tcPr>
            <w:tcW w:w="246" w:type="pct"/>
            <w:vAlign w:val="center"/>
          </w:tcPr>
          <w:p w:rsidR="00CA7917" w:rsidRPr="004D2D8A" w:rsidRDefault="00CA7917" w:rsidP="0041396F">
            <w:pPr>
              <w:pStyle w:val="MDPI3aequationnumber"/>
              <w:spacing w:line="260" w:lineRule="atLeast"/>
            </w:pPr>
            <w:r w:rsidRPr="004D2D8A">
              <w:t>(</w:t>
            </w:r>
            <w:r w:rsidR="00FE07E1">
              <w:t>12</w:t>
            </w:r>
            <w:r w:rsidRPr="004D2D8A">
              <w:t>)</w:t>
            </w:r>
          </w:p>
        </w:tc>
      </w:tr>
    </w:tbl>
    <w:p w:rsidR="00CA7917" w:rsidRDefault="00CA7917" w:rsidP="00CA7917">
      <w:pPr>
        <w:pStyle w:val="MDPI31text"/>
        <w:ind w:firstLine="0"/>
        <w:rPr>
          <w:rFonts w:ascii="Times New Roman" w:hAnsi="Times New Roman"/>
        </w:rPr>
      </w:pPr>
      <w:r>
        <w:tab/>
      </w:r>
      <w:r w:rsidRPr="00CA7917">
        <w:t xml:space="preserve">If the </w:t>
      </w:r>
      <w:r w:rsidR="00BE2CD5">
        <w:t xml:space="preserve">packet </w:t>
      </w:r>
      <w:r w:rsidRPr="00CA7917">
        <w:t>loss rates o</w:t>
      </w:r>
      <w:r>
        <w:t xml:space="preserve">f two different packet lengths </w:t>
      </w:r>
      <w:r>
        <w:rPr>
          <w:rFonts w:ascii="Times New Roman" w:hAnsi="Times New Roman"/>
        </w:rPr>
        <w:t>Ɩ</w:t>
      </w:r>
      <w:r>
        <w:t xml:space="preserve">1 and </w:t>
      </w:r>
      <w:r>
        <w:rPr>
          <w:rFonts w:ascii="Times New Roman" w:hAnsi="Times New Roman"/>
        </w:rPr>
        <w:t>Ɩ</w:t>
      </w:r>
      <w:r w:rsidRPr="00CA7917">
        <w:t>2 are k</w:t>
      </w:r>
      <w:r w:rsidR="00FE07E1">
        <w:t>nown, then we can use Equation 13</w:t>
      </w:r>
      <w:r w:rsidRPr="00CA7917">
        <w:t xml:space="preserve"> and Equ</w:t>
      </w:r>
      <w:r w:rsidR="00FE07E1">
        <w:t>ation 14</w:t>
      </w:r>
      <w:r>
        <w:t xml:space="preserve"> to find the parameters c</w:t>
      </w:r>
      <w:r w:rsidRPr="00CA7917">
        <w:t xml:space="preserve"> and </w:t>
      </w:r>
      <w:r>
        <w:rPr>
          <w:rFonts w:ascii="Times New Roman" w:hAnsi="Times New Roman"/>
        </w:rPr>
        <w:t>λ.</w:t>
      </w:r>
    </w:p>
    <w:tbl>
      <w:tblPr>
        <w:tblW w:w="5000" w:type="pct"/>
        <w:jc w:val="center"/>
        <w:tblCellMar>
          <w:left w:w="0" w:type="dxa"/>
          <w:right w:w="0" w:type="dxa"/>
        </w:tblCellMar>
        <w:tblLook w:val="04A0" w:firstRow="1" w:lastRow="0" w:firstColumn="1" w:lastColumn="0" w:noHBand="0" w:noVBand="1"/>
      </w:tblPr>
      <w:tblGrid>
        <w:gridCol w:w="8409"/>
        <w:gridCol w:w="435"/>
      </w:tblGrid>
      <w:tr w:rsidR="00CA7917" w:rsidRPr="004D2D8A" w:rsidTr="0041396F">
        <w:trPr>
          <w:jc w:val="center"/>
        </w:trPr>
        <w:tc>
          <w:tcPr>
            <w:tcW w:w="4754" w:type="pct"/>
          </w:tcPr>
          <w:p w:rsidR="00CA7917" w:rsidRPr="004D2D8A" w:rsidRDefault="00AF0624" w:rsidP="00AF0624">
            <w:pPr>
              <w:pStyle w:val="MDPI39equation"/>
            </w:pPr>
            <m:oMathPara>
              <m:oMath>
                <m:r>
                  <m:rPr>
                    <m:sty m:val="p"/>
                  </m:rPr>
                  <w:rPr>
                    <w:rFonts w:ascii="Cambria Math" w:hAnsi="Cambria Math"/>
                  </w:rPr>
                  <m:t>λ=</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m:t>
                            </m:r>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Ɩ</m:t>
                                    </m:r>
                                  </m:e>
                                  <m:sub>
                                    <m:r>
                                      <w:rPr>
                                        <w:rFonts w:ascii="Cambria Math" w:hAnsi="Cambria Math"/>
                                      </w:rPr>
                                      <m:t>1</m:t>
                                    </m:r>
                                  </m:sub>
                                </m:sSub>
                              </m:e>
                            </m:d>
                          </m:num>
                          <m:den>
                            <m:r>
                              <w:rPr>
                                <w:rFonts w:ascii="Cambria Math" w:hAnsi="Cambria Math"/>
                              </w:rPr>
                              <m:t>1-</m:t>
                            </m:r>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Ɩ</m:t>
                                    </m:r>
                                  </m:e>
                                  <m:sub>
                                    <m:r>
                                      <w:rPr>
                                        <w:rFonts w:ascii="Cambria Math" w:hAnsi="Cambria Math"/>
                                      </w:rPr>
                                      <m:t>2</m:t>
                                    </m:r>
                                  </m:sub>
                                </m:sSub>
                              </m:e>
                            </m:d>
                          </m:den>
                        </m:f>
                      </m:e>
                    </m:d>
                    <m:r>
                      <w:rPr>
                        <w:rFonts w:ascii="Cambria Math" w:hAnsi="Cambria Math"/>
                      </w:rPr>
                      <m:t>/(</m:t>
                    </m:r>
                    <w:bookmarkStart w:id="20" w:name="OLE_LINK9"/>
                    <m:sSub>
                      <m:sSubPr>
                        <m:ctrlPr>
                          <w:rPr>
                            <w:rFonts w:ascii="Cambria Math" w:hAnsi="Cambria Math"/>
                          </w:rPr>
                        </m:ctrlPr>
                      </m:sSubPr>
                      <m:e>
                        <m:r>
                          <m:rPr>
                            <m:sty m:val="p"/>
                          </m:rPr>
                          <w:rPr>
                            <w:rFonts w:ascii="Cambria Math" w:hAnsi="Cambria Math"/>
                          </w:rPr>
                          <m:t>Ɩ</m:t>
                        </m:r>
                      </m:e>
                      <m:sub>
                        <m:r>
                          <w:rPr>
                            <w:rFonts w:ascii="Cambria Math" w:hAnsi="Cambria Math"/>
                          </w:rPr>
                          <m:t>2</m:t>
                        </m:r>
                      </m:sub>
                    </m:sSub>
                    <w:bookmarkEnd w:id="20"/>
                    <m:r>
                      <w:rPr>
                        <w:rFonts w:ascii="Cambria Math" w:hAnsi="Cambria Math"/>
                      </w:rPr>
                      <m:t>-</m:t>
                    </m:r>
                    <m:sSub>
                      <m:sSubPr>
                        <m:ctrlPr>
                          <w:rPr>
                            <w:rFonts w:ascii="Cambria Math" w:hAnsi="Cambria Math"/>
                          </w:rPr>
                        </m:ctrlPr>
                      </m:sSubPr>
                      <m:e>
                        <m:r>
                          <m:rPr>
                            <m:sty m:val="p"/>
                          </m:rPr>
                          <w:rPr>
                            <w:rFonts w:ascii="Cambria Math" w:hAnsi="Cambria Math"/>
                          </w:rPr>
                          <m:t>Ɩ</m:t>
                        </m:r>
                      </m:e>
                      <m:sub>
                        <m:r>
                          <w:rPr>
                            <w:rFonts w:ascii="Cambria Math" w:hAnsi="Cambria Math"/>
                          </w:rPr>
                          <m:t>1</m:t>
                        </m:r>
                      </m:sub>
                    </m:sSub>
                    <m:r>
                      <w:rPr>
                        <w:rFonts w:ascii="Cambria Math" w:hAnsi="Cambria Math"/>
                      </w:rPr>
                      <m:t>)</m:t>
                    </m:r>
                  </m:e>
                </m:func>
              </m:oMath>
            </m:oMathPara>
          </w:p>
        </w:tc>
        <w:tc>
          <w:tcPr>
            <w:tcW w:w="246" w:type="pct"/>
            <w:vAlign w:val="center"/>
          </w:tcPr>
          <w:p w:rsidR="00CA7917" w:rsidRPr="004D2D8A" w:rsidRDefault="00CA7917" w:rsidP="0041396F">
            <w:pPr>
              <w:pStyle w:val="MDPI3aequationnumber"/>
              <w:spacing w:line="260" w:lineRule="atLeast"/>
            </w:pPr>
            <w:r w:rsidRPr="004D2D8A">
              <w:t>(</w:t>
            </w:r>
            <w:r w:rsidR="00FE07E1">
              <w:t>13</w:t>
            </w:r>
            <w:r w:rsidRPr="004D2D8A">
              <w:t>)</w:t>
            </w:r>
          </w:p>
        </w:tc>
      </w:tr>
      <w:tr w:rsidR="00CA7917" w:rsidRPr="004D2D8A" w:rsidTr="00CA7917">
        <w:trPr>
          <w:jc w:val="center"/>
        </w:trPr>
        <w:tc>
          <w:tcPr>
            <w:tcW w:w="4754" w:type="pct"/>
          </w:tcPr>
          <w:p w:rsidR="00CA7917" w:rsidRPr="00CA7917" w:rsidRDefault="00B51920" w:rsidP="00AF0624">
            <w:pPr>
              <w:pStyle w:val="MDPI39equation"/>
              <w:rPr>
                <w:rFonts w:ascii="Times New Roman" w:hAnsi="Times New Roman"/>
              </w:rPr>
            </w:pPr>
            <m:oMath>
              <m:r>
                <m:rPr>
                  <m:sty m:val="p"/>
                </m:rPr>
                <w:rPr>
                  <w:rFonts w:ascii="Cambria Math" w:hAnsi="Cambria Math"/>
                </w:rPr>
                <m:t>c=</m:t>
              </m:r>
              <m:f>
                <m:fPr>
                  <m:ctrlPr>
                    <w:rPr>
                      <w:rFonts w:ascii="Cambria Math" w:hAnsi="Cambria Math"/>
                    </w:rPr>
                  </m:ctrlPr>
                </m:fPr>
                <m:num>
                  <m:r>
                    <w:rPr>
                      <w:rFonts w:ascii="Cambria Math" w:hAnsi="Cambria Math"/>
                    </w:rPr>
                    <m:t>1-</m:t>
                  </m:r>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Ɩ</m:t>
                          </m:r>
                        </m:e>
                        <m:sub>
                          <m:r>
                            <w:rPr>
                              <w:rFonts w:ascii="Cambria Math" w:hAnsi="Cambria Math"/>
                            </w:rPr>
                            <m:t>1</m:t>
                          </m:r>
                        </m:sub>
                      </m:sSub>
                    </m:e>
                  </m:d>
                </m:num>
                <m:den>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r>
                            <m:rPr>
                              <m:sty m:val="p"/>
                            </m:rPr>
                            <w:rPr>
                              <w:rFonts w:ascii="Cambria Math" w:hAnsi="Cambria Math"/>
                            </w:rPr>
                            <m:t>λ</m:t>
                          </m:r>
                          <m:sSub>
                            <m:sSubPr>
                              <m:ctrlPr>
                                <w:rPr>
                                  <w:rFonts w:ascii="Cambria Math" w:hAnsi="Cambria Math"/>
                                </w:rPr>
                              </m:ctrlPr>
                            </m:sSubPr>
                            <m:e>
                              <m:r>
                                <m:rPr>
                                  <m:sty m:val="p"/>
                                </m:rPr>
                                <w:rPr>
                                  <w:rFonts w:ascii="Cambria Math" w:hAnsi="Cambria Math"/>
                                </w:rPr>
                                <m:t>Ɩ</m:t>
                              </m:r>
                            </m:e>
                            <m:sub>
                              <m:r>
                                <w:rPr>
                                  <w:rFonts w:ascii="Cambria Math" w:hAnsi="Cambria Math"/>
                                </w:rPr>
                                <m:t>1</m:t>
                              </m:r>
                            </m:sub>
                          </m:sSub>
                        </m:e>
                      </m:d>
                    </m:e>
                  </m:func>
                </m:den>
              </m:f>
              <m: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Ɩ</m:t>
                          </m:r>
                        </m:e>
                        <m:sub>
                          <m:r>
                            <w:rPr>
                              <w:rFonts w:ascii="Cambria Math" w:hAnsi="Cambria Math"/>
                            </w:rPr>
                            <m:t>2</m:t>
                          </m:r>
                        </m:sub>
                      </m:sSub>
                    </m:e>
                  </m:d>
                </m:num>
                <m:den>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r>
                            <m:rPr>
                              <m:sty m:val="p"/>
                            </m:rPr>
                            <w:rPr>
                              <w:rFonts w:ascii="Cambria Math" w:hAnsi="Cambria Math"/>
                            </w:rPr>
                            <m:t>λ</m:t>
                          </m:r>
                          <m:sSub>
                            <m:sSubPr>
                              <m:ctrlPr>
                                <w:rPr>
                                  <w:rFonts w:ascii="Cambria Math" w:hAnsi="Cambria Math"/>
                                </w:rPr>
                              </m:ctrlPr>
                            </m:sSubPr>
                            <m:e>
                              <m:r>
                                <m:rPr>
                                  <m:sty m:val="p"/>
                                </m:rPr>
                                <w:rPr>
                                  <w:rFonts w:ascii="Cambria Math" w:hAnsi="Cambria Math"/>
                                </w:rPr>
                                <m:t>Ɩ</m:t>
                              </m:r>
                            </m:e>
                            <m:sub>
                              <m:r>
                                <w:rPr>
                                  <w:rFonts w:ascii="Cambria Math" w:hAnsi="Cambria Math"/>
                                </w:rPr>
                                <m:t>2</m:t>
                              </m:r>
                            </m:sub>
                          </m:sSub>
                        </m:e>
                      </m:d>
                    </m:e>
                  </m:func>
                </m:den>
              </m:f>
            </m:oMath>
            <w:r w:rsidR="00AF0624">
              <w:rPr>
                <w:rFonts w:ascii="Times New Roman" w:hAnsi="Times New Roman"/>
              </w:rPr>
              <w:t xml:space="preserve"> </w:t>
            </w:r>
          </w:p>
        </w:tc>
        <w:tc>
          <w:tcPr>
            <w:tcW w:w="246" w:type="pct"/>
            <w:vAlign w:val="center"/>
          </w:tcPr>
          <w:p w:rsidR="00CA7917" w:rsidRPr="004D2D8A" w:rsidRDefault="00CA7917" w:rsidP="0041396F">
            <w:pPr>
              <w:pStyle w:val="MDPI3aequationnumber"/>
              <w:spacing w:line="260" w:lineRule="atLeast"/>
            </w:pPr>
            <w:r w:rsidRPr="004D2D8A">
              <w:t>(</w:t>
            </w:r>
            <w:r w:rsidR="00FE07E1">
              <w:t>14</w:t>
            </w:r>
            <w:r w:rsidRPr="004D2D8A">
              <w:t>)</w:t>
            </w:r>
          </w:p>
        </w:tc>
      </w:tr>
    </w:tbl>
    <w:p w:rsidR="00CA7917" w:rsidRDefault="00BE2CD5" w:rsidP="00CA7917">
      <w:pPr>
        <w:pStyle w:val="MDPI31text"/>
        <w:ind w:firstLine="0"/>
      </w:pPr>
      <w:r>
        <w:tab/>
        <w:t xml:space="preserve">Knowing </w:t>
      </w:r>
      <m:oMath>
        <m:r>
          <m:rPr>
            <m:sty m:val="p"/>
          </m:rPr>
          <w:rPr>
            <w:rFonts w:ascii="Cambria Math" w:hAnsi="Cambria Math"/>
          </w:rPr>
          <m:t>λ</m:t>
        </m:r>
      </m:oMath>
      <w:r>
        <w:t xml:space="preserve"> and </w:t>
      </w:r>
      <m:oMath>
        <m:r>
          <m:rPr>
            <m:sty m:val="p"/>
          </m:rPr>
          <w:rPr>
            <w:rFonts w:ascii="Cambria Math" w:hAnsi="Cambria Math"/>
          </w:rPr>
          <m:t>c</m:t>
        </m:r>
      </m:oMath>
      <w:r w:rsidRPr="00BE2CD5">
        <w:t>, we can estimate the loss rate of different packet lengths to make adjustments to the transmission mechanism, and the retransmission mechanism should also be considered.</w:t>
      </w:r>
      <w:r w:rsidR="00512644">
        <w:t xml:space="preserve"> </w:t>
      </w:r>
      <w:r w:rsidR="00512644" w:rsidRPr="00512644">
        <w:t>We assume that it can be retransmitte</w:t>
      </w:r>
      <w:r w:rsidR="00062925">
        <w:t>d indefinitely. In theory, long</w:t>
      </w:r>
      <w:r w:rsidR="00512644" w:rsidRPr="00512644">
        <w:t xml:space="preserve"> packets are more suscep</w:t>
      </w:r>
      <w:r w:rsidR="00062925">
        <w:t>tible to interference than short</w:t>
      </w:r>
      <w:r w:rsidR="00512644" w:rsidRPr="00512644">
        <w:t xml:space="preserve"> packets, so more retransmissions may be required. However, </w:t>
      </w:r>
      <w:r w:rsidR="00F251BA" w:rsidRPr="00F251BA">
        <w:t>if a node has a message (i.e., 128 bytes) to send, it can send a packet carrying the 128-byte message directly or divide this message into four 32-byte blocks.</w:t>
      </w:r>
      <w:r w:rsidR="00062925">
        <w:t xml:space="preserve"> This means that short</w:t>
      </w:r>
      <w:r w:rsidR="00512644" w:rsidRPr="00512644">
        <w:t xml:space="preserve"> packets need to send more header</w:t>
      </w:r>
      <w:r w:rsidR="00062925">
        <w:t>s,</w:t>
      </w:r>
      <w:r w:rsidR="00F251BA" w:rsidRPr="00F251BA">
        <w:t xml:space="preserve"> whi</w:t>
      </w:r>
      <w:r w:rsidR="00F251BA">
        <w:t>ch is the cost of short packets</w:t>
      </w:r>
      <w:r w:rsidR="00512644" w:rsidRPr="00512644">
        <w:t>.</w:t>
      </w:r>
    </w:p>
    <w:p w:rsidR="00512644" w:rsidRPr="00512644" w:rsidRDefault="00116AB2" w:rsidP="00512644">
      <w:pPr>
        <w:pStyle w:val="MDPI23heading3"/>
      </w:pPr>
      <w:r>
        <w:rPr>
          <w:rFonts w:asciiTheme="minorEastAsia" w:eastAsiaTheme="minorEastAsia" w:hAnsiTheme="minorEastAsia"/>
          <w:lang w:eastAsia="zh-CN"/>
        </w:rPr>
        <w:t>5</w:t>
      </w:r>
      <w:r w:rsidR="00512644">
        <w:t>.</w:t>
      </w:r>
      <w:r>
        <w:rPr>
          <w:rFonts w:asciiTheme="minorEastAsia" w:eastAsiaTheme="minorEastAsia" w:hAnsiTheme="minorEastAsia"/>
          <w:lang w:eastAsia="zh-CN"/>
        </w:rPr>
        <w:t>4</w:t>
      </w:r>
      <w:r w:rsidR="00897DD7">
        <w:t>.2</w:t>
      </w:r>
      <w:r w:rsidR="00512644">
        <w:t xml:space="preserve">. </w:t>
      </w:r>
      <w:r w:rsidR="00512644" w:rsidRPr="00512644">
        <w:t>The result of the impact of packet length on LoRa transmission</w:t>
      </w:r>
    </w:p>
    <w:p w:rsidR="00721C08" w:rsidRDefault="00A961CC" w:rsidP="00C93C0C">
      <w:pPr>
        <w:pStyle w:val="MDPI31text"/>
      </w:pPr>
      <w:r>
        <w:t>We have conducted extensive</w:t>
      </w:r>
      <w:r w:rsidR="006B53E6" w:rsidRPr="006B53E6">
        <w:t xml:space="preserve"> experiments based on the previous experimental settings</w:t>
      </w:r>
      <w:r w:rsidR="00AB3A69">
        <w:t>, and</w:t>
      </w:r>
      <w:r w:rsidR="00596AF0">
        <w:t xml:space="preserve"> t</w:t>
      </w:r>
      <w:r w:rsidR="00596AF0" w:rsidRPr="00596AF0">
        <w:t>he packet length is 4, 32, 128</w:t>
      </w:r>
      <w:r w:rsidR="003938D3">
        <w:t>,</w:t>
      </w:r>
      <w:r w:rsidR="00596AF0" w:rsidRPr="00596AF0">
        <w:t xml:space="preserve"> and 255 bytes.</w:t>
      </w:r>
      <w:r w:rsidR="00F86C94">
        <w:t xml:space="preserve"> </w:t>
      </w:r>
      <w:r w:rsidR="00E45214" w:rsidRPr="00E45214">
        <w:t>There is enough time between the two data packets so that the receiver can fully receive and decode the data.</w:t>
      </w:r>
      <w:r w:rsidR="00E45214">
        <w:t xml:space="preserve"> </w:t>
      </w:r>
      <w:r w:rsidR="00596AF0">
        <w:t>T</w:t>
      </w:r>
      <w:r w:rsidR="00F86C94" w:rsidRPr="00F86C94">
        <w:t>he conclusions we got about the impact of SF and BW on LoRa performance are still valid.</w:t>
      </w:r>
      <w:r w:rsidR="00F86C94">
        <w:t xml:space="preserve"> </w:t>
      </w:r>
      <w:r w:rsidR="00F86C94" w:rsidRPr="00F86C94">
        <w:t>However, our current focus is mainly on the impact of packet length on LoRa transmission.</w:t>
      </w:r>
      <w:r w:rsidR="00F86C94">
        <w:t xml:space="preserve"> </w:t>
      </w:r>
      <w:r w:rsidR="005F6F92">
        <w:t>Figure 9</w:t>
      </w:r>
      <w:r w:rsidR="00D55BDA" w:rsidRPr="00D55BDA">
        <w:t xml:space="preserve"> shows the results of </w:t>
      </w:r>
      <w:r w:rsidR="003938D3">
        <w:t xml:space="preserve">the </w:t>
      </w:r>
      <w:r w:rsidR="00062ADF">
        <w:t>Packet Error Ratio</w:t>
      </w:r>
      <w:r w:rsidR="00D55BDA" w:rsidRPr="00D55BDA">
        <w:t xml:space="preserve"> for different packet lengths.</w:t>
      </w:r>
      <w:r w:rsidR="00D55BDA">
        <w:t xml:space="preserve"> </w:t>
      </w:r>
      <w:r w:rsidR="00D55BDA" w:rsidRPr="00D55BDA">
        <w:t>We still give detailed experimental results, including the performance evaluation of different packet lengths under different SF and BW conditions.</w:t>
      </w:r>
      <w:r w:rsidR="00D55BDA">
        <w:t xml:space="preserve"> </w:t>
      </w:r>
      <w:r w:rsidR="004F48D7" w:rsidRPr="004F48D7">
        <w:t>We use the experimental results obtained to verify the theoretical derivation previously proposed and the results show that the theory is correct. Therefore, we can use th</w:t>
      </w:r>
      <w:r w:rsidR="00A10B52">
        <w:t>e obtained value to derive the Packet Error R</w:t>
      </w:r>
      <w:r w:rsidR="004F48D7" w:rsidRPr="004F48D7">
        <w:t>atio of other packet lengths and optimize the transmission scheme.</w:t>
      </w:r>
      <w:r w:rsidR="004F48D7">
        <w:t xml:space="preserve"> </w:t>
      </w:r>
      <w:r w:rsidR="001C7798" w:rsidRPr="001C7798">
        <w:t>For example, when SF</w:t>
      </w:r>
      <w:r w:rsidR="001C7798">
        <w:t xml:space="preserve"> </w:t>
      </w:r>
      <w:r w:rsidR="001C7798" w:rsidRPr="001C7798">
        <w:t>=</w:t>
      </w:r>
      <w:r w:rsidR="001C7798">
        <w:t xml:space="preserve"> </w:t>
      </w:r>
      <w:r w:rsidR="001C7798" w:rsidRPr="001C7798">
        <w:t>7,</w:t>
      </w:r>
      <w:r w:rsidR="00D764DE">
        <w:t xml:space="preserve"> </w:t>
      </w:r>
      <w:r w:rsidR="001C7798" w:rsidRPr="001C7798">
        <w:t>BW</w:t>
      </w:r>
      <w:r w:rsidR="001C7798">
        <w:t xml:space="preserve"> </w:t>
      </w:r>
      <w:r w:rsidR="001C7798" w:rsidRPr="001C7798">
        <w:t>=</w:t>
      </w:r>
      <w:r w:rsidR="001C7798">
        <w:t xml:space="preserve"> 125</w:t>
      </w:r>
      <w:r w:rsidR="00AB3A69">
        <w:t xml:space="preserve"> </w:t>
      </w:r>
      <w:r w:rsidR="001C7798">
        <w:t>kHz</w:t>
      </w:r>
      <w:r w:rsidR="001C7798" w:rsidRPr="001C7798">
        <w:t>, CR</w:t>
      </w:r>
      <w:r w:rsidR="001C7798">
        <w:t xml:space="preserve"> </w:t>
      </w:r>
      <w:r w:rsidR="001C7798" w:rsidRPr="001C7798">
        <w:t>=</w:t>
      </w:r>
      <w:r w:rsidR="001C7798">
        <w:t xml:space="preserve"> </w:t>
      </w:r>
      <w:r w:rsidR="001C7798" w:rsidRPr="001C7798">
        <w:t>4/8, and SNR</w:t>
      </w:r>
      <w:r w:rsidR="001C7798">
        <w:t xml:space="preserve"> </w:t>
      </w:r>
      <w:r w:rsidR="001C7798" w:rsidRPr="001C7798">
        <w:t>=</w:t>
      </w:r>
      <w:r w:rsidR="001C7798">
        <w:t xml:space="preserve"> </w:t>
      </w:r>
      <w:r w:rsidR="001C7798" w:rsidRPr="001C7798">
        <w:t>-8</w:t>
      </w:r>
      <w:r w:rsidR="001C7798">
        <w:t xml:space="preserve"> dB</w:t>
      </w:r>
      <w:r w:rsidR="00A10B52">
        <w:t>, the Packet Error R</w:t>
      </w:r>
      <w:r w:rsidR="001C7798" w:rsidRPr="001C7798">
        <w:t xml:space="preserve">atio of 4 bytes is approximately </w:t>
      </w:r>
      <w:r w:rsidR="009971F5">
        <w:t xml:space="preserve">equal to </w:t>
      </w:r>
      <w:r w:rsidR="00F15C77">
        <w:t>0.17</w:t>
      </w:r>
      <w:r w:rsidR="00A10B52">
        <w:t>83, and the Packet Error R</w:t>
      </w:r>
      <w:r w:rsidR="001C7798" w:rsidRPr="001C7798">
        <w:t xml:space="preserve">atio of 128 bytes is approximately </w:t>
      </w:r>
      <w:r w:rsidR="009971F5">
        <w:t xml:space="preserve">equal to </w:t>
      </w:r>
      <w:r w:rsidR="00F15C77">
        <w:t>0.3121</w:t>
      </w:r>
      <w:r w:rsidR="001C7798" w:rsidRPr="001C7798">
        <w:t>. We sub</w:t>
      </w:r>
      <w:r w:rsidR="009971F5">
        <w:t xml:space="preserve">stitute these </w:t>
      </w:r>
      <w:proofErr w:type="gramStart"/>
      <w:r w:rsidR="009971F5">
        <w:t>two</w:t>
      </w:r>
      <w:proofErr w:type="gramEnd"/>
      <w:r w:rsidR="009971F5">
        <w:t xml:space="preserve"> results into E</w:t>
      </w:r>
      <w:r w:rsidR="001C7798" w:rsidRPr="001C7798">
        <w:t>qua</w:t>
      </w:r>
      <w:r w:rsidR="00AE3D82">
        <w:t xml:space="preserve">tions 13 and 14, </w:t>
      </w:r>
      <w:r w:rsidR="00AE3D82">
        <w:lastRenderedPageBreak/>
        <w:t>and the result of</w:t>
      </w:r>
      <w:r w:rsidR="009971F5">
        <w:t xml:space="preserve"> </w:t>
      </w:r>
      <m:oMath>
        <m:r>
          <m:rPr>
            <m:sty m:val="p"/>
          </m:rPr>
          <w:rPr>
            <w:rFonts w:ascii="Cambria Math" w:hAnsi="Cambria Math"/>
          </w:rPr>
          <m:t>λ</m:t>
        </m:r>
      </m:oMath>
      <w:r w:rsidR="009971F5">
        <w:t xml:space="preserve"> and </w:t>
      </w:r>
      <m:oMath>
        <m:r>
          <m:rPr>
            <m:sty m:val="p"/>
          </m:rPr>
          <w:rPr>
            <w:rFonts w:ascii="Cambria Math" w:hAnsi="Cambria Math"/>
          </w:rPr>
          <m:t>c</m:t>
        </m:r>
      </m:oMath>
      <w:r w:rsidR="009971F5" w:rsidRPr="001C7798">
        <w:t xml:space="preserve"> </w:t>
      </w:r>
      <w:r w:rsidR="001C7798" w:rsidRPr="001C7798">
        <w:t xml:space="preserve">are approximately equal to </w:t>
      </w:r>
      <w:r w:rsidR="009971F5" w:rsidRPr="001C7798">
        <w:t>0.0008</w:t>
      </w:r>
      <w:r w:rsidR="001C7798" w:rsidRPr="001C7798">
        <w:t xml:space="preserve"> and </w:t>
      </w:r>
      <w:r w:rsidR="009971F5" w:rsidRPr="001C7798">
        <w:t>0.84438</w:t>
      </w:r>
      <w:r w:rsidR="00A10B52">
        <w:t>, respectively. Finally, the Packet Error R</w:t>
      </w:r>
      <w:r w:rsidR="001C7798" w:rsidRPr="001C7798">
        <w:t xml:space="preserve">atio of 128 bytes can be substituted into </w:t>
      </w:r>
      <w:r w:rsidR="009971F5">
        <w:t>E</w:t>
      </w:r>
      <w:r w:rsidR="00A10B52">
        <w:t>quation 14 to figure out the Packet Error R</w:t>
      </w:r>
      <w:r w:rsidR="001C7798" w:rsidRPr="001C7798">
        <w:t>atio of 32 bytes. The result is approximately equal to 0.1769, and our actu</w:t>
      </w:r>
      <w:r w:rsidR="009971F5">
        <w:t xml:space="preserve">al measurement result </w:t>
      </w:r>
      <w:r w:rsidR="009971F5" w:rsidRPr="001C7798">
        <w:t xml:space="preserve">approximately </w:t>
      </w:r>
      <w:r w:rsidR="009971F5">
        <w:t>equal to 0.1773. The two results are not much different</w:t>
      </w:r>
      <w:r w:rsidR="00FE30E6">
        <w:t>, and we think they are</w:t>
      </w:r>
      <w:r w:rsidR="001C7798" w:rsidRPr="001C7798">
        <w:t xml:space="preserve"> the same. We use similar methods and different experimental results to verify</w:t>
      </w:r>
      <w:r w:rsidR="00FE30E6">
        <w:t xml:space="preserve"> again</w:t>
      </w:r>
      <w:r w:rsidR="001C7798" w:rsidRPr="001C7798">
        <w:t>, and finally draw the conclus</w:t>
      </w:r>
      <w:r w:rsidR="00FE30E6">
        <w:t>ion that the derivation of the e</w:t>
      </w:r>
      <w:r w:rsidR="001C7798" w:rsidRPr="001C7798">
        <w:t>quation is correct.</w:t>
      </w:r>
      <w:r w:rsidR="001C7798">
        <w:t xml:space="preserve"> </w:t>
      </w:r>
      <w:r w:rsidR="00FE30E6" w:rsidRPr="00FE30E6">
        <w:t xml:space="preserve">Meantime, we also get other meaningful finding. </w:t>
      </w:r>
      <w:r w:rsidR="00FE30E6">
        <w:t>I</w:t>
      </w:r>
      <w:r w:rsidR="00E45214" w:rsidRPr="00E45214">
        <w:t>t is worth noting that, on the one hand, longer data packets can better offset the overhead associated with the header, resulting in a higher number of correctly received and decoded data packets using long packets within the considered payload length range.</w:t>
      </w:r>
      <w:r w:rsidR="00E45214">
        <w:t xml:space="preserve"> </w:t>
      </w:r>
      <w:r w:rsidR="00E45214" w:rsidRPr="00E45214">
        <w:t>On the other hand, increasing the length of data packets means lower immunity to interference. Although long data packets ha</w:t>
      </w:r>
      <w:r w:rsidR="0039041A">
        <w:t>ve longer air</w:t>
      </w:r>
      <w:r w:rsidR="00E45214" w:rsidRPr="00E45214">
        <w:t>time, the time is mainly consumed by the encoded data, so it does not make it easier to be received by the receiver.</w:t>
      </w:r>
      <w:r w:rsidR="0039041A">
        <w:t xml:space="preserve"> From Figure </w:t>
      </w:r>
      <w:r w:rsidR="005F6F92">
        <w:t>9</w:t>
      </w:r>
      <w:r w:rsidR="00BC4BD1">
        <w:t>.</w:t>
      </w:r>
      <w:r w:rsidR="00B9432D">
        <w:t xml:space="preserve"> (a)</w:t>
      </w:r>
      <w:r w:rsidR="0039041A" w:rsidRPr="0039041A">
        <w:t>, we</w:t>
      </w:r>
      <w:r w:rsidR="00B9432D">
        <w:t xml:space="preserve"> can know that the PER of a 255-</w:t>
      </w:r>
      <w:r w:rsidR="0039041A" w:rsidRPr="0039041A">
        <w:t>byte packet</w:t>
      </w:r>
      <w:r w:rsidR="00B9432D">
        <w:t xml:space="preserve"> is greater than the PER of a 4</w:t>
      </w:r>
      <w:r w:rsidR="0039041A" w:rsidRPr="0039041A">
        <w:t>-byte packet</w:t>
      </w:r>
      <w:r w:rsidR="005A54A1" w:rsidRPr="005A54A1">
        <w:rPr>
          <w:rFonts w:hint="eastAsia"/>
        </w:rPr>
        <w:t>.</w:t>
      </w:r>
      <w:r w:rsidR="005A54A1">
        <w:t xml:space="preserve"> </w:t>
      </w:r>
      <w:r w:rsidR="003938D3">
        <w:t>Besides</w:t>
      </w:r>
      <w:r w:rsidR="005A54A1" w:rsidRPr="005A54A1">
        <w:t>, we can see that the low PER area with a packet length of 255 bytes is</w:t>
      </w:r>
      <w:r w:rsidR="00B9432D">
        <w:t xml:space="preserve"> 2 </w:t>
      </w:r>
      <w:r w:rsidR="006A1BED">
        <w:t>dB larger than that of 4</w:t>
      </w:r>
      <w:r w:rsidR="005A54A1" w:rsidRPr="005A54A1">
        <w:t xml:space="preserve"> bytes.</w:t>
      </w:r>
      <w:r w:rsidR="002665B8">
        <w:t xml:space="preserve"> </w:t>
      </w:r>
      <w:r w:rsidR="002665B8" w:rsidRPr="002665B8">
        <w:t xml:space="preserve">For </w:t>
      </w:r>
      <w:r w:rsidR="00B9432D">
        <w:t>example, SF</w:t>
      </w:r>
      <w:r w:rsidR="004461F2">
        <w:t xml:space="preserve"> </w:t>
      </w:r>
      <w:r w:rsidR="00B9432D">
        <w:t>=</w:t>
      </w:r>
      <w:r w:rsidR="004461F2">
        <w:t xml:space="preserve"> </w:t>
      </w:r>
      <w:r w:rsidR="00B9432D">
        <w:t>7</w:t>
      </w:r>
      <w:r w:rsidR="002665B8" w:rsidRPr="002665B8">
        <w:t>, BW</w:t>
      </w:r>
      <w:r w:rsidR="004461F2">
        <w:t xml:space="preserve"> </w:t>
      </w:r>
      <w:r w:rsidR="002665B8" w:rsidRPr="002665B8">
        <w:t>=</w:t>
      </w:r>
      <w:r w:rsidR="004461F2">
        <w:t xml:space="preserve"> </w:t>
      </w:r>
      <w:r w:rsidR="002665B8" w:rsidRPr="002665B8">
        <w:t>125</w:t>
      </w:r>
      <w:r w:rsidR="00960350">
        <w:t xml:space="preserve"> </w:t>
      </w:r>
      <w:r w:rsidR="000D36D2">
        <w:t>kHz</w:t>
      </w:r>
      <w:r w:rsidR="002665B8" w:rsidRPr="002665B8">
        <w:t>, the packe</w:t>
      </w:r>
      <w:r w:rsidR="006A1BED">
        <w:t>t length is from 255 bytes to 4</w:t>
      </w:r>
      <w:r w:rsidR="002665B8" w:rsidRPr="002665B8">
        <w:t xml:space="preserve"> bytes, and the low PER area </w:t>
      </w:r>
      <w:r w:rsidR="00B9432D">
        <w:t>is from -10</w:t>
      </w:r>
      <w:r w:rsidR="00960350">
        <w:t xml:space="preserve"> </w:t>
      </w:r>
      <w:r w:rsidR="00B9432D">
        <w:t>dB to -12</w:t>
      </w:r>
      <w:r w:rsidR="00960350">
        <w:t xml:space="preserve"> </w:t>
      </w:r>
      <w:r w:rsidR="002665B8" w:rsidRPr="002665B8">
        <w:t>dB.</w:t>
      </w:r>
    </w:p>
    <w:p w:rsidR="00924576" w:rsidRDefault="00924576" w:rsidP="00924576">
      <w:pPr>
        <w:pStyle w:val="MDPI31text"/>
        <w:ind w:firstLine="420"/>
      </w:pPr>
      <w:r w:rsidRPr="00B9432D">
        <w:t xml:space="preserve">In addition, it is </w:t>
      </w:r>
      <w:r w:rsidR="00E1598D">
        <w:t xml:space="preserve">also </w:t>
      </w:r>
      <w:r w:rsidRPr="00B9432D">
        <w:t xml:space="preserve">worth noting that, </w:t>
      </w:r>
      <w:r w:rsidR="005F6F92">
        <w:t>f</w:t>
      </w:r>
      <w:r w:rsidR="005F6F92" w:rsidRPr="005F6F92">
        <w:t>or one thing</w:t>
      </w:r>
      <w:r w:rsidRPr="00B9432D">
        <w:t>, when the noise intensity is relatively weak</w:t>
      </w:r>
      <w:r w:rsidR="005F6F92">
        <w:t xml:space="preserve"> (</w:t>
      </w:r>
      <m:oMath>
        <m:r>
          <m:rPr>
            <m:sty m:val="p"/>
          </m:rPr>
          <w:rPr>
            <w:rFonts w:ascii="Cambria Math" w:hAnsi="Cambria Math"/>
          </w:rPr>
          <m:t>PER≈0</m:t>
        </m:r>
      </m:oMath>
      <w:r w:rsidR="005F6F92">
        <w:t>)</w:t>
      </w:r>
      <w:r w:rsidRPr="00B9432D">
        <w:t>, the difference in PER values between different packet lengths is</w:t>
      </w:r>
      <w:r w:rsidR="00A961CC">
        <w:t xml:space="preserve"> small</w:t>
      </w:r>
      <w:r w:rsidRPr="00B9432D">
        <w:t>, and when the noise intensity</w:t>
      </w:r>
      <w:r w:rsidR="00062925">
        <w:t xml:space="preserve"> is relatively strong</w:t>
      </w:r>
      <w:r w:rsidR="005F6F92">
        <w:t xml:space="preserve"> (</w:t>
      </w:r>
      <m:oMath>
        <m:r>
          <m:rPr>
            <m:sty m:val="p"/>
          </m:rPr>
          <w:rPr>
            <w:rFonts w:ascii="Cambria Math" w:hAnsi="Cambria Math"/>
          </w:rPr>
          <m:t>PER&gt;0.5</m:t>
        </m:r>
      </m:oMath>
      <w:r w:rsidR="005F6F92">
        <w:rPr>
          <w:rFonts w:asciiTheme="minorEastAsia" w:eastAsiaTheme="minorEastAsia" w:hAnsiTheme="minorEastAsia"/>
          <w:lang w:eastAsia="zh-CN"/>
        </w:rPr>
        <w:t>)</w:t>
      </w:r>
      <w:r w:rsidR="00062925">
        <w:t>, the short</w:t>
      </w:r>
      <w:r w:rsidRPr="00B9432D">
        <w:t xml:space="preserve"> packet has an </w:t>
      </w:r>
      <w:r w:rsidR="00062925">
        <w:t>obvious advantage over the long</w:t>
      </w:r>
      <w:r w:rsidR="005F6F92">
        <w:t xml:space="preserve"> packet. As shown in Figure 9</w:t>
      </w:r>
      <w:r>
        <w:t>. (c)</w:t>
      </w:r>
      <w:r w:rsidRPr="00B9432D">
        <w:t>, when SF</w:t>
      </w:r>
      <w:r w:rsidR="004461F2">
        <w:t xml:space="preserve"> </w:t>
      </w:r>
      <w:r w:rsidRPr="00B9432D">
        <w:t>=</w:t>
      </w:r>
      <w:r w:rsidR="004461F2">
        <w:t xml:space="preserve"> </w:t>
      </w:r>
      <w:r w:rsidRPr="00B9432D">
        <w:t>9 and SNR</w:t>
      </w:r>
      <w:r w:rsidR="004461F2">
        <w:t xml:space="preserve"> </w:t>
      </w:r>
      <w:r w:rsidRPr="00B9432D">
        <w:t>=</w:t>
      </w:r>
      <w:r w:rsidR="004461F2">
        <w:t xml:space="preserve"> </w:t>
      </w:r>
      <w:r w:rsidRPr="00B9432D">
        <w:t>-15</w:t>
      </w:r>
      <w:r w:rsidR="00960350">
        <w:t xml:space="preserve"> </w:t>
      </w:r>
      <w:r w:rsidRPr="00B9432D">
        <w:t>dB, the PER of 255 bytes is 0.9395, but the PER of 4 bytes is 0.5531.</w:t>
      </w:r>
      <w:r>
        <w:t xml:space="preserve"> </w:t>
      </w:r>
      <w:r w:rsidR="005F6F92">
        <w:t>A</w:t>
      </w:r>
      <w:r w:rsidR="005F6F92" w:rsidRPr="005F6F92">
        <w:t>nd for another</w:t>
      </w:r>
      <w:r w:rsidRPr="00BC4BD1">
        <w:t>, when the SF is 7, 8</w:t>
      </w:r>
      <w:r w:rsidR="00DA63B9">
        <w:t>,</w:t>
      </w:r>
      <w:r w:rsidRPr="00BC4BD1">
        <w:t xml:space="preserve"> and 9, different packet lengths will have a significant effect on the performance of LoRa. However, when the SF is greater than 9, the difference in the PER value of different packet lengths is not particul</w:t>
      </w:r>
      <w:r>
        <w:t xml:space="preserve">arly large, which may be due to the </w:t>
      </w:r>
      <w:r w:rsidRPr="00BC4BD1">
        <w:t xml:space="preserve">large SF value has </w:t>
      </w:r>
      <w:r w:rsidR="003938D3">
        <w:t xml:space="preserve">the </w:t>
      </w:r>
      <w:r w:rsidRPr="00BC4BD1">
        <w:t>better anti-interference ability.</w:t>
      </w:r>
    </w:p>
    <w:p w:rsidR="003912D5" w:rsidRPr="00924576" w:rsidRDefault="003912D5" w:rsidP="00924576">
      <w:pPr>
        <w:pStyle w:val="MDPI31text"/>
        <w:ind w:firstLine="420"/>
      </w:pPr>
    </w:p>
    <w:tbl>
      <w:tblPr>
        <w:tblW w:w="0" w:type="auto"/>
        <w:tblLook w:val="04A0" w:firstRow="1" w:lastRow="0" w:firstColumn="1" w:lastColumn="0" w:noHBand="0" w:noVBand="1"/>
      </w:tblPr>
      <w:tblGrid>
        <w:gridCol w:w="4422"/>
        <w:gridCol w:w="4422"/>
      </w:tblGrid>
      <w:tr w:rsidR="003F6A3A" w:rsidRPr="0028224B" w:rsidTr="003F6A3A">
        <w:tc>
          <w:tcPr>
            <w:tcW w:w="4422" w:type="dxa"/>
          </w:tcPr>
          <w:p w:rsidR="003F6A3A" w:rsidRPr="0028224B" w:rsidRDefault="00712209" w:rsidP="00721C08">
            <w:pPr>
              <w:pStyle w:val="MDPI52figure"/>
              <w:adjustRightInd w:val="0"/>
              <w:snapToGrid w:val="0"/>
            </w:pPr>
            <w:r>
              <w:object w:dxaOrig="22685" w:dyaOrig="18110">
                <v:shape id="_x0000_i1039" type="#_x0000_t75" style="width:207.45pt;height:166.8pt" o:ole="">
                  <v:imagedata r:id="rId41" o:title=""/>
                </v:shape>
                <o:OLEObject Type="Embed" ProgID="Visio.Drawing.15" ShapeID="_x0000_i1039" DrawAspect="Content" ObjectID="_1669731035" r:id="rId42"/>
              </w:object>
            </w:r>
          </w:p>
          <w:p w:rsidR="003F6A3A" w:rsidRPr="0028224B" w:rsidRDefault="003F6A3A" w:rsidP="00721C08">
            <w:pPr>
              <w:pStyle w:val="MDPI52figure"/>
              <w:adjustRightInd w:val="0"/>
              <w:snapToGrid w:val="0"/>
              <w:rPr>
                <w:sz w:val="20"/>
              </w:rPr>
            </w:pPr>
            <w:r>
              <w:rPr>
                <w:sz w:val="20"/>
              </w:rPr>
              <w:t xml:space="preserve">    </w:t>
            </w:r>
            <w:r w:rsidRPr="0028224B">
              <w:rPr>
                <w:sz w:val="20"/>
              </w:rPr>
              <w:t>(</w:t>
            </w:r>
            <w:r w:rsidRPr="0028224B">
              <w:rPr>
                <w:b/>
                <w:sz w:val="20"/>
              </w:rPr>
              <w:t>a</w:t>
            </w:r>
            <w:r w:rsidRPr="0028224B">
              <w:rPr>
                <w:sz w:val="20"/>
              </w:rPr>
              <w:t>)</w:t>
            </w:r>
          </w:p>
        </w:tc>
        <w:tc>
          <w:tcPr>
            <w:tcW w:w="4422" w:type="dxa"/>
          </w:tcPr>
          <w:p w:rsidR="003F6A3A" w:rsidRPr="0028224B" w:rsidRDefault="003650AA" w:rsidP="00721C08">
            <w:pPr>
              <w:pStyle w:val="MDPI52figure"/>
              <w:adjustRightInd w:val="0"/>
              <w:snapToGrid w:val="0"/>
            </w:pPr>
            <w:r>
              <w:object w:dxaOrig="22685" w:dyaOrig="18110">
                <v:shape id="_x0000_i1040" type="#_x0000_t75" style="width:208.85pt;height:166.8pt" o:ole="">
                  <v:imagedata r:id="rId43" o:title=""/>
                </v:shape>
                <o:OLEObject Type="Embed" ProgID="Visio.Drawing.15" ShapeID="_x0000_i1040" DrawAspect="Content" ObjectID="_1669731036" r:id="rId44"/>
              </w:object>
            </w:r>
          </w:p>
          <w:p w:rsidR="003F6A3A" w:rsidRPr="0028224B" w:rsidRDefault="003F6A3A" w:rsidP="00721C08">
            <w:pPr>
              <w:pStyle w:val="MDPI52figure"/>
              <w:adjustRightInd w:val="0"/>
              <w:snapToGrid w:val="0"/>
              <w:rPr>
                <w:sz w:val="20"/>
              </w:rPr>
            </w:pPr>
            <w:r>
              <w:rPr>
                <w:sz w:val="20"/>
              </w:rPr>
              <w:t xml:space="preserve">    </w:t>
            </w:r>
            <w:r w:rsidRPr="0028224B">
              <w:rPr>
                <w:sz w:val="20"/>
              </w:rPr>
              <w:t>(</w:t>
            </w:r>
            <w:r w:rsidRPr="0028224B">
              <w:rPr>
                <w:b/>
                <w:sz w:val="20"/>
              </w:rPr>
              <w:t>b</w:t>
            </w:r>
            <w:r w:rsidRPr="0028224B">
              <w:rPr>
                <w:sz w:val="20"/>
              </w:rPr>
              <w:t>)</w:t>
            </w:r>
          </w:p>
        </w:tc>
      </w:tr>
      <w:tr w:rsidR="003F6A3A" w:rsidRPr="0028224B" w:rsidTr="003F6A3A">
        <w:tc>
          <w:tcPr>
            <w:tcW w:w="4422" w:type="dxa"/>
          </w:tcPr>
          <w:p w:rsidR="003F6A3A" w:rsidRPr="005B155A" w:rsidRDefault="003650AA" w:rsidP="00721C08">
            <w:pPr>
              <w:pStyle w:val="MDPI52figure"/>
              <w:adjustRightInd w:val="0"/>
              <w:snapToGrid w:val="0"/>
              <w:rPr>
                <w:rFonts w:eastAsiaTheme="minorEastAsia"/>
                <w:noProof/>
                <w:snapToGrid/>
                <w:lang w:eastAsia="zh-CN" w:bidi="ar-SA"/>
              </w:rPr>
            </w:pPr>
            <w:r>
              <w:object w:dxaOrig="22685" w:dyaOrig="18110">
                <v:shape id="_x0000_i1041" type="#_x0000_t75" style="width:215.3pt;height:171.8pt" o:ole="">
                  <v:imagedata r:id="rId45" o:title=""/>
                </v:shape>
                <o:OLEObject Type="Embed" ProgID="Visio.Drawing.15" ShapeID="_x0000_i1041" DrawAspect="Content" ObjectID="_1669731037" r:id="rId46"/>
              </w:object>
            </w:r>
          </w:p>
          <w:p w:rsidR="003F6A3A" w:rsidRPr="003F6A3A" w:rsidRDefault="0006440B" w:rsidP="00721C08">
            <w:pPr>
              <w:pStyle w:val="MDPI52figure"/>
              <w:adjustRightInd w:val="0"/>
              <w:snapToGrid w:val="0"/>
              <w:rPr>
                <w:noProof/>
                <w:snapToGrid/>
                <w:lang w:eastAsia="zh-CN" w:bidi="ar-SA"/>
              </w:rPr>
            </w:pPr>
            <w:r>
              <w:rPr>
                <w:sz w:val="20"/>
              </w:rPr>
              <w:t xml:space="preserve">   </w:t>
            </w:r>
            <w:r w:rsidRPr="0028224B">
              <w:rPr>
                <w:sz w:val="20"/>
              </w:rPr>
              <w:t>(</w:t>
            </w:r>
            <w:r>
              <w:rPr>
                <w:b/>
                <w:sz w:val="20"/>
              </w:rPr>
              <w:t>c</w:t>
            </w:r>
            <w:r w:rsidRPr="0028224B">
              <w:rPr>
                <w:sz w:val="20"/>
              </w:rPr>
              <w:t>)</w:t>
            </w:r>
          </w:p>
        </w:tc>
        <w:tc>
          <w:tcPr>
            <w:tcW w:w="4422" w:type="dxa"/>
          </w:tcPr>
          <w:p w:rsidR="003F6A3A" w:rsidRPr="003F6A3A" w:rsidRDefault="003650AA" w:rsidP="00721C08">
            <w:pPr>
              <w:pStyle w:val="MDPI52figure"/>
              <w:adjustRightInd w:val="0"/>
              <w:snapToGrid w:val="0"/>
              <w:rPr>
                <w:noProof/>
                <w:snapToGrid/>
                <w:lang w:eastAsia="zh-CN" w:bidi="ar-SA"/>
              </w:rPr>
            </w:pPr>
            <w:r>
              <w:object w:dxaOrig="22685" w:dyaOrig="18110">
                <v:shape id="_x0000_i1042" type="#_x0000_t75" style="width:215.3pt;height:171.8pt" o:ole="">
                  <v:imagedata r:id="rId47" o:title=""/>
                </v:shape>
                <o:OLEObject Type="Embed" ProgID="Visio.Drawing.15" ShapeID="_x0000_i1042" DrawAspect="Content" ObjectID="_1669731038" r:id="rId48"/>
              </w:object>
            </w:r>
          </w:p>
          <w:p w:rsidR="003F6A3A" w:rsidRPr="003F6A3A" w:rsidRDefault="0006440B" w:rsidP="00721C08">
            <w:pPr>
              <w:pStyle w:val="MDPI52figure"/>
              <w:adjustRightInd w:val="0"/>
              <w:snapToGrid w:val="0"/>
              <w:rPr>
                <w:noProof/>
                <w:snapToGrid/>
                <w:lang w:eastAsia="zh-CN" w:bidi="ar-SA"/>
              </w:rPr>
            </w:pPr>
            <w:r>
              <w:rPr>
                <w:sz w:val="20"/>
              </w:rPr>
              <w:t xml:space="preserve">   </w:t>
            </w:r>
            <w:r w:rsidRPr="0028224B">
              <w:rPr>
                <w:sz w:val="20"/>
              </w:rPr>
              <w:t>(</w:t>
            </w:r>
            <w:r>
              <w:rPr>
                <w:b/>
                <w:sz w:val="20"/>
              </w:rPr>
              <w:t>d</w:t>
            </w:r>
            <w:r w:rsidRPr="0028224B">
              <w:rPr>
                <w:sz w:val="20"/>
              </w:rPr>
              <w:t>)</w:t>
            </w:r>
          </w:p>
        </w:tc>
      </w:tr>
      <w:tr w:rsidR="003F6A3A" w:rsidRPr="0028224B" w:rsidTr="003F6A3A">
        <w:tc>
          <w:tcPr>
            <w:tcW w:w="4422" w:type="dxa"/>
          </w:tcPr>
          <w:p w:rsidR="003F6A3A" w:rsidRPr="003F6A3A" w:rsidRDefault="00564575" w:rsidP="00721C08">
            <w:pPr>
              <w:pStyle w:val="MDPI52figure"/>
              <w:adjustRightInd w:val="0"/>
              <w:snapToGrid w:val="0"/>
              <w:rPr>
                <w:noProof/>
                <w:snapToGrid/>
                <w:lang w:eastAsia="zh-CN" w:bidi="ar-SA"/>
              </w:rPr>
            </w:pPr>
            <w:r>
              <w:object w:dxaOrig="22685" w:dyaOrig="18110">
                <v:shape id="_x0000_i1043" type="#_x0000_t75" style="width:207.45pt;height:165.4pt" o:ole="">
                  <v:imagedata r:id="rId49" o:title=""/>
                </v:shape>
                <o:OLEObject Type="Embed" ProgID="Visio.Drawing.15" ShapeID="_x0000_i1043" DrawAspect="Content" ObjectID="_1669731039" r:id="rId50"/>
              </w:object>
            </w:r>
          </w:p>
          <w:p w:rsidR="003F6A3A" w:rsidRPr="003F6A3A" w:rsidRDefault="0006440B" w:rsidP="00721C08">
            <w:pPr>
              <w:pStyle w:val="MDPI52figure"/>
              <w:adjustRightInd w:val="0"/>
              <w:snapToGrid w:val="0"/>
              <w:rPr>
                <w:noProof/>
                <w:snapToGrid/>
                <w:lang w:eastAsia="zh-CN" w:bidi="ar-SA"/>
              </w:rPr>
            </w:pPr>
            <w:r>
              <w:rPr>
                <w:sz w:val="20"/>
              </w:rPr>
              <w:t xml:space="preserve">   </w:t>
            </w:r>
            <w:r w:rsidRPr="0028224B">
              <w:rPr>
                <w:sz w:val="20"/>
              </w:rPr>
              <w:t>(</w:t>
            </w:r>
            <w:r>
              <w:rPr>
                <w:b/>
                <w:sz w:val="20"/>
              </w:rPr>
              <w:t>e</w:t>
            </w:r>
            <w:r w:rsidRPr="0028224B">
              <w:rPr>
                <w:sz w:val="20"/>
              </w:rPr>
              <w:t>)</w:t>
            </w:r>
          </w:p>
        </w:tc>
        <w:tc>
          <w:tcPr>
            <w:tcW w:w="4422" w:type="dxa"/>
          </w:tcPr>
          <w:p w:rsidR="003F6A3A" w:rsidRPr="003F6A3A" w:rsidRDefault="004F085A" w:rsidP="00721C08">
            <w:pPr>
              <w:pStyle w:val="MDPI52figure"/>
              <w:adjustRightInd w:val="0"/>
              <w:snapToGrid w:val="0"/>
              <w:rPr>
                <w:noProof/>
                <w:snapToGrid/>
                <w:lang w:eastAsia="zh-CN" w:bidi="ar-SA"/>
              </w:rPr>
            </w:pPr>
            <w:r>
              <w:object w:dxaOrig="22685" w:dyaOrig="18110">
                <v:shape id="_x0000_i1044" type="#_x0000_t75" style="width:208.85pt;height:165.4pt" o:ole="">
                  <v:imagedata r:id="rId51" o:title=""/>
                </v:shape>
                <o:OLEObject Type="Embed" ProgID="Visio.Drawing.15" ShapeID="_x0000_i1044" DrawAspect="Content" ObjectID="_1669731040" r:id="rId52"/>
              </w:object>
            </w:r>
          </w:p>
          <w:p w:rsidR="003F6A3A" w:rsidRPr="003F6A3A" w:rsidRDefault="0006440B" w:rsidP="00721C08">
            <w:pPr>
              <w:pStyle w:val="MDPI52figure"/>
              <w:adjustRightInd w:val="0"/>
              <w:snapToGrid w:val="0"/>
              <w:rPr>
                <w:noProof/>
                <w:snapToGrid/>
                <w:lang w:eastAsia="zh-CN" w:bidi="ar-SA"/>
              </w:rPr>
            </w:pPr>
            <w:r>
              <w:rPr>
                <w:sz w:val="20"/>
              </w:rPr>
              <w:t xml:space="preserve">   </w:t>
            </w:r>
            <w:r w:rsidRPr="0028224B">
              <w:rPr>
                <w:sz w:val="20"/>
              </w:rPr>
              <w:t>(</w:t>
            </w:r>
            <w:r>
              <w:rPr>
                <w:b/>
                <w:sz w:val="20"/>
              </w:rPr>
              <w:t>f</w:t>
            </w:r>
            <w:r w:rsidRPr="0028224B">
              <w:rPr>
                <w:sz w:val="20"/>
              </w:rPr>
              <w:t>)</w:t>
            </w:r>
          </w:p>
        </w:tc>
      </w:tr>
      <w:tr w:rsidR="003F6A3A" w:rsidRPr="0028224B" w:rsidTr="003F6A3A">
        <w:tc>
          <w:tcPr>
            <w:tcW w:w="4422" w:type="dxa"/>
          </w:tcPr>
          <w:p w:rsidR="003F6A3A" w:rsidRPr="003F6A3A" w:rsidRDefault="004F085A" w:rsidP="00721C08">
            <w:pPr>
              <w:pStyle w:val="MDPI52figure"/>
              <w:adjustRightInd w:val="0"/>
              <w:snapToGrid w:val="0"/>
              <w:rPr>
                <w:noProof/>
                <w:snapToGrid/>
                <w:lang w:eastAsia="zh-CN" w:bidi="ar-SA"/>
              </w:rPr>
            </w:pPr>
            <w:r>
              <w:object w:dxaOrig="22685" w:dyaOrig="18110">
                <v:shape id="_x0000_i1045" type="#_x0000_t75" style="width:212.45pt;height:170.4pt" o:ole="">
                  <v:imagedata r:id="rId53" o:title=""/>
                </v:shape>
                <o:OLEObject Type="Embed" ProgID="Visio.Drawing.15" ShapeID="_x0000_i1045" DrawAspect="Content" ObjectID="_1669731041" r:id="rId54"/>
              </w:object>
            </w:r>
          </w:p>
          <w:p w:rsidR="003F6A3A" w:rsidRPr="003F6A3A" w:rsidRDefault="0006440B" w:rsidP="00721C08">
            <w:pPr>
              <w:pStyle w:val="MDPI52figure"/>
              <w:adjustRightInd w:val="0"/>
              <w:snapToGrid w:val="0"/>
              <w:rPr>
                <w:noProof/>
                <w:snapToGrid/>
                <w:lang w:eastAsia="zh-CN" w:bidi="ar-SA"/>
              </w:rPr>
            </w:pPr>
            <w:r>
              <w:rPr>
                <w:sz w:val="20"/>
              </w:rPr>
              <w:t xml:space="preserve">   </w:t>
            </w:r>
            <w:r w:rsidRPr="0028224B">
              <w:rPr>
                <w:sz w:val="20"/>
              </w:rPr>
              <w:t>(</w:t>
            </w:r>
            <w:r>
              <w:rPr>
                <w:b/>
                <w:sz w:val="20"/>
              </w:rPr>
              <w:t>g</w:t>
            </w:r>
            <w:r w:rsidRPr="0028224B">
              <w:rPr>
                <w:sz w:val="20"/>
              </w:rPr>
              <w:t>)</w:t>
            </w:r>
          </w:p>
        </w:tc>
        <w:tc>
          <w:tcPr>
            <w:tcW w:w="4422" w:type="dxa"/>
          </w:tcPr>
          <w:p w:rsidR="003F6A3A" w:rsidRPr="003F6A3A" w:rsidRDefault="004F085A" w:rsidP="00721C08">
            <w:pPr>
              <w:pStyle w:val="MDPI52figure"/>
              <w:adjustRightInd w:val="0"/>
              <w:snapToGrid w:val="0"/>
              <w:rPr>
                <w:noProof/>
                <w:snapToGrid/>
                <w:lang w:eastAsia="zh-CN" w:bidi="ar-SA"/>
              </w:rPr>
            </w:pPr>
            <w:r>
              <w:object w:dxaOrig="22685" w:dyaOrig="18110">
                <v:shape id="_x0000_i1046" type="#_x0000_t75" style="width:214.55pt;height:171.1pt" o:ole="">
                  <v:imagedata r:id="rId55" o:title=""/>
                </v:shape>
                <o:OLEObject Type="Embed" ProgID="Visio.Drawing.15" ShapeID="_x0000_i1046" DrawAspect="Content" ObjectID="_1669731042" r:id="rId56"/>
              </w:object>
            </w:r>
          </w:p>
          <w:p w:rsidR="003F6A3A" w:rsidRPr="003F6A3A" w:rsidRDefault="0006440B" w:rsidP="00721C08">
            <w:pPr>
              <w:pStyle w:val="MDPI52figure"/>
              <w:adjustRightInd w:val="0"/>
              <w:snapToGrid w:val="0"/>
              <w:rPr>
                <w:noProof/>
                <w:snapToGrid/>
                <w:lang w:eastAsia="zh-CN" w:bidi="ar-SA"/>
              </w:rPr>
            </w:pPr>
            <w:r>
              <w:rPr>
                <w:sz w:val="20"/>
              </w:rPr>
              <w:t xml:space="preserve">   </w:t>
            </w:r>
            <w:r w:rsidRPr="0028224B">
              <w:rPr>
                <w:sz w:val="20"/>
              </w:rPr>
              <w:t>(</w:t>
            </w:r>
            <w:r>
              <w:rPr>
                <w:b/>
                <w:sz w:val="20"/>
              </w:rPr>
              <w:t>h</w:t>
            </w:r>
            <w:r w:rsidRPr="0028224B">
              <w:rPr>
                <w:sz w:val="20"/>
              </w:rPr>
              <w:t>)</w:t>
            </w:r>
          </w:p>
        </w:tc>
      </w:tr>
    </w:tbl>
    <w:p w:rsidR="0039041A" w:rsidRDefault="005F6F92" w:rsidP="0039041A">
      <w:pPr>
        <w:pStyle w:val="MDPI51figurecaption"/>
      </w:pPr>
      <w:r>
        <w:rPr>
          <w:b/>
        </w:rPr>
        <w:t>Figure 9</w:t>
      </w:r>
      <w:r w:rsidR="0039041A" w:rsidRPr="004D2D8A">
        <w:rPr>
          <w:b/>
        </w:rPr>
        <w:t>.</w:t>
      </w:r>
      <w:r w:rsidR="00512644">
        <w:t xml:space="preserve"> </w:t>
      </w:r>
      <w:r w:rsidR="00512644" w:rsidRPr="00512644">
        <w:t>Measure the LoRa performance of different packet lengths.</w:t>
      </w:r>
    </w:p>
    <w:p w:rsidR="00512644" w:rsidRPr="00960BFA" w:rsidRDefault="00116AB2" w:rsidP="00512644">
      <w:pPr>
        <w:pStyle w:val="MDPI22heading2"/>
      </w:pPr>
      <w:r>
        <w:t>5.5</w:t>
      </w:r>
      <w:r w:rsidR="00512644">
        <w:t xml:space="preserve">. </w:t>
      </w:r>
      <w:r w:rsidR="00512644" w:rsidRPr="00512644">
        <w:t>Measurement resu</w:t>
      </w:r>
      <w:r w:rsidR="00960BFA">
        <w:t>lts of different LoRa receivers</w:t>
      </w:r>
    </w:p>
    <w:p w:rsidR="0086527E" w:rsidRDefault="003C4B9C" w:rsidP="00897DD7">
      <w:pPr>
        <w:pStyle w:val="MDPI31text"/>
        <w:ind w:firstLine="0"/>
        <w:rPr>
          <w:rFonts w:eastAsiaTheme="minorEastAsia"/>
          <w:lang w:eastAsia="zh-CN"/>
        </w:rPr>
      </w:pPr>
      <w:r>
        <w:tab/>
      </w:r>
      <w:r w:rsidR="003938D3">
        <w:t>T</w:t>
      </w:r>
      <w:r w:rsidRPr="003C4B9C">
        <w:t>o reduce the influence of other factors, ensure the consistency and scientificity of the experimental results, and make the experimental results convincing, we use the USRP</w:t>
      </w:r>
      <w:r w:rsidR="004252A5" w:rsidRPr="004252A5">
        <w:t xml:space="preserve"> </w:t>
      </w:r>
      <w:r w:rsidR="004252A5">
        <w:t>B20</w:t>
      </w:r>
      <w:r w:rsidR="004252A5" w:rsidRPr="004252A5">
        <w:t>0 software radios</w:t>
      </w:r>
      <w:r w:rsidRPr="003C4B9C">
        <w:t xml:space="preserve"> to transmit LoRa signals and use</w:t>
      </w:r>
      <w:r>
        <w:t xml:space="preserve"> two commercial devices (</w:t>
      </w:r>
      <w:r w:rsidRPr="005431DD">
        <w:t>SX1276MB1MAS</w:t>
      </w:r>
      <w:r w:rsidRPr="003C4B9C">
        <w:t xml:space="preserve"> and</w:t>
      </w:r>
      <w:r>
        <w:t xml:space="preserve"> R</w:t>
      </w:r>
      <w:r w:rsidRPr="00A925F6">
        <w:t>N2483 Mote</w:t>
      </w:r>
      <w:r w:rsidRPr="003C4B9C">
        <w:t>) as receivers.</w:t>
      </w:r>
      <w:r w:rsidR="00897DD7">
        <w:rPr>
          <w:rFonts w:eastAsiaTheme="minorEastAsia" w:hint="eastAsia"/>
          <w:lang w:eastAsia="zh-CN"/>
        </w:rPr>
        <w:t xml:space="preserve"> </w:t>
      </w:r>
      <w:r w:rsidR="00897DD7" w:rsidRPr="00897DD7">
        <w:rPr>
          <w:rFonts w:eastAsiaTheme="minorEastAsia"/>
          <w:lang w:eastAsia="zh-CN"/>
        </w:rPr>
        <w:t>Th</w:t>
      </w:r>
      <w:r w:rsidR="00897DD7">
        <w:rPr>
          <w:rFonts w:eastAsiaTheme="minorEastAsia"/>
          <w:lang w:eastAsia="zh-CN"/>
        </w:rPr>
        <w:t xml:space="preserve">e experimental results of </w:t>
      </w:r>
      <w:r w:rsidR="00897DD7" w:rsidRPr="005431DD">
        <w:t>SX1276MB1MAS</w:t>
      </w:r>
      <w:r w:rsidR="00897DD7" w:rsidRPr="00897DD7">
        <w:rPr>
          <w:rFonts w:eastAsiaTheme="minorEastAsia"/>
          <w:lang w:eastAsia="zh-CN"/>
        </w:rPr>
        <w:t xml:space="preserve"> are similar to those of </w:t>
      </w:r>
      <w:r w:rsidR="00897DD7">
        <w:t>R</w:t>
      </w:r>
      <w:r w:rsidR="00897DD7" w:rsidRPr="00A925F6">
        <w:t>N2483 Mote</w:t>
      </w:r>
      <w:r w:rsidR="00D47F53">
        <w:rPr>
          <w:rFonts w:eastAsiaTheme="minorEastAsia"/>
          <w:lang w:eastAsia="zh-CN"/>
        </w:rPr>
        <w:t xml:space="preserve">, </w:t>
      </w:r>
      <w:r w:rsidR="00237542">
        <w:rPr>
          <w:rFonts w:eastAsiaTheme="minorEastAsia"/>
          <w:lang w:eastAsia="zh-CN"/>
        </w:rPr>
        <w:t>as shown in Figure 10</w:t>
      </w:r>
      <w:r w:rsidR="00897DD7" w:rsidRPr="00897DD7">
        <w:rPr>
          <w:rFonts w:eastAsiaTheme="minorEastAsia"/>
          <w:lang w:eastAsia="zh-CN"/>
        </w:rPr>
        <w:t>. In other words, the experiments on evaluating the impact of LoRa performance have little to do with LoRa receivers produced by different manufacturers.</w:t>
      </w:r>
    </w:p>
    <w:p w:rsidR="003912D5" w:rsidRPr="00897DD7" w:rsidRDefault="003912D5" w:rsidP="00897DD7">
      <w:pPr>
        <w:pStyle w:val="MDPI31text"/>
        <w:ind w:firstLine="0"/>
        <w:rPr>
          <w:rFonts w:eastAsiaTheme="minorEastAsia"/>
          <w:lang w:eastAsia="zh-CN"/>
        </w:rPr>
      </w:pPr>
    </w:p>
    <w:p w:rsidR="0029645C" w:rsidRDefault="00BF0A61" w:rsidP="0029645C">
      <w:pPr>
        <w:pStyle w:val="MDPI31text"/>
        <w:ind w:firstLine="0"/>
        <w:jc w:val="center"/>
        <w:rPr>
          <w:rFonts w:ascii="URWPalladioL-Roma" w:hAnsi="URWPalladioL-Roma" w:cs="URWPalladioL-Roma"/>
          <w:szCs w:val="20"/>
        </w:rPr>
      </w:pPr>
      <w:r w:rsidRPr="00BF0A61">
        <w:rPr>
          <w:rFonts w:ascii="URWPalladioL-Roma" w:hAnsi="URWPalladioL-Roma" w:cs="URWPalladioL-Roma"/>
          <w:noProof/>
          <w:szCs w:val="20"/>
          <w:lang w:eastAsia="zh-CN" w:bidi="ar-SA"/>
        </w:rPr>
        <w:drawing>
          <wp:inline distT="0" distB="0" distL="0" distR="0">
            <wp:extent cx="3061039" cy="2487060"/>
            <wp:effectExtent l="0" t="0" r="635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7513" cy="2492320"/>
                    </a:xfrm>
                    <a:prstGeom prst="rect">
                      <a:avLst/>
                    </a:prstGeom>
                    <a:noFill/>
                    <a:ln>
                      <a:noFill/>
                    </a:ln>
                  </pic:spPr>
                </pic:pic>
              </a:graphicData>
            </a:graphic>
          </wp:inline>
        </w:drawing>
      </w:r>
    </w:p>
    <w:p w:rsidR="0086527E" w:rsidRDefault="00237542" w:rsidP="005E21ED">
      <w:pPr>
        <w:pStyle w:val="MDPI51figurecaption"/>
      </w:pPr>
      <w:r>
        <w:rPr>
          <w:b/>
        </w:rPr>
        <w:lastRenderedPageBreak/>
        <w:t>Figure 10</w:t>
      </w:r>
      <w:r w:rsidR="0086527E" w:rsidRPr="004D2D8A">
        <w:rPr>
          <w:b/>
        </w:rPr>
        <w:t>.</w:t>
      </w:r>
      <w:r w:rsidR="00897DD7">
        <w:t xml:space="preserve"> </w:t>
      </w:r>
      <w:r w:rsidR="00897DD7" w:rsidRPr="00897DD7">
        <w:t>Measurement results of different LoRa re</w:t>
      </w:r>
      <w:r w:rsidR="00897DD7">
        <w:t>ceivers (SX1276MB1MAS and R</w:t>
      </w:r>
      <w:r w:rsidR="00897DD7" w:rsidRPr="00A925F6">
        <w:t>N2483 Mote</w:t>
      </w:r>
      <w:r w:rsidR="00897DD7" w:rsidRPr="00897DD7">
        <w:t>).</w:t>
      </w:r>
    </w:p>
    <w:p w:rsidR="00D07A4E" w:rsidRPr="00960BFA" w:rsidRDefault="00116AB2" w:rsidP="00D07A4E">
      <w:pPr>
        <w:pStyle w:val="MDPI22heading2"/>
      </w:pPr>
      <w:r>
        <w:t>5.6</w:t>
      </w:r>
      <w:r w:rsidR="00D07A4E">
        <w:t xml:space="preserve">. </w:t>
      </w:r>
      <w:r w:rsidR="00C15665" w:rsidRPr="00C15665">
        <w:t xml:space="preserve">Parameter setting of </w:t>
      </w:r>
      <w:r w:rsidR="003938D3">
        <w:t xml:space="preserve">the </w:t>
      </w:r>
      <w:r w:rsidR="00C15665" w:rsidRPr="00C15665">
        <w:t>transmission scheme</w:t>
      </w:r>
      <w:r w:rsidR="003B29C2">
        <w:t xml:space="preserve"> </w:t>
      </w:r>
    </w:p>
    <w:p w:rsidR="00D07A4E" w:rsidRDefault="00D07A4E" w:rsidP="00D07A4E">
      <w:pPr>
        <w:pStyle w:val="MDPI31text"/>
      </w:pPr>
      <w:r w:rsidRPr="00BB7E64">
        <w:t>Energy is critical for communication networks that require low power consumption. In fact, there has been a lot of work on energy-saving communication protocols and power management strategies, and related work is still ongoing.</w:t>
      </w:r>
      <w:r w:rsidR="00AE1AE1" w:rsidRPr="00AE1AE1">
        <w:t xml:space="preserve"> The time for successful communication between nodes and energy consumption are positively correlated, so we will reduce the energy consumption of nodes from the perspective of reducing the time for successful communication.</w:t>
      </w:r>
      <w:r w:rsidR="00AE1AE1">
        <w:t xml:space="preserve"> T</w:t>
      </w:r>
      <w:r w:rsidR="00AE1AE1" w:rsidRPr="00AE1AE1">
        <w:t>herefore</w:t>
      </w:r>
      <w:r w:rsidR="00AE1AE1">
        <w:t>, w</w:t>
      </w:r>
      <w:r w:rsidR="00AE1AE1" w:rsidRPr="00AE1AE1">
        <w:t>e optimize the parameter configuration to reduce the time for successful communication, and balance the reliability, delay and energy consumption of the communication system.</w:t>
      </w:r>
    </w:p>
    <w:p w:rsidR="00946CE3" w:rsidRPr="004D2D8A" w:rsidRDefault="00946CE3" w:rsidP="00946CE3">
      <w:pPr>
        <w:pStyle w:val="MDPI31text"/>
      </w:pPr>
      <w:r w:rsidRPr="0041396F">
        <w:t xml:space="preserve">The previous experiment tells us the significance of each physical parameter for LoRa performance, and also gives a detailed </w:t>
      </w:r>
      <w:r>
        <w:t>Packet Error Ratio</w:t>
      </w:r>
      <w:r w:rsidRPr="0041396F">
        <w:t xml:space="preserve"> </w:t>
      </w:r>
      <m:oMath>
        <m:r>
          <w:rPr>
            <w:rFonts w:ascii="Cambria Math" w:eastAsiaTheme="minorEastAsia" w:hAnsi="Cambria Math"/>
            <w:lang w:eastAsia="zh-CN"/>
          </w:rPr>
          <m:t>p</m:t>
        </m:r>
      </m:oMath>
      <w:r w:rsidRPr="0041396F">
        <w:t xml:space="preserve"> report. Assuming that the </w:t>
      </w:r>
      <w:r>
        <w:t>Packet Error Ratio</w:t>
      </w:r>
      <w:r w:rsidRPr="0041396F">
        <w:t xml:space="preserve"> remains unchanged and the number of possible retransmission attempts is unlimited, the average number of retransmissions required to reliably deliver eac</w:t>
      </w:r>
      <w:r>
        <w:t>h packet is shown in equation (15</w:t>
      </w:r>
      <w:r w:rsidRPr="0041396F">
        <w:t>).</w:t>
      </w:r>
    </w:p>
    <w:tbl>
      <w:tblPr>
        <w:tblW w:w="5000" w:type="pct"/>
        <w:jc w:val="center"/>
        <w:tblCellMar>
          <w:left w:w="0" w:type="dxa"/>
          <w:right w:w="0" w:type="dxa"/>
        </w:tblCellMar>
        <w:tblLook w:val="04A0" w:firstRow="1" w:lastRow="0" w:firstColumn="1" w:lastColumn="0" w:noHBand="0" w:noVBand="1"/>
      </w:tblPr>
      <w:tblGrid>
        <w:gridCol w:w="8409"/>
        <w:gridCol w:w="435"/>
      </w:tblGrid>
      <w:tr w:rsidR="00946CE3" w:rsidRPr="004D2D8A" w:rsidTr="008D101F">
        <w:trPr>
          <w:jc w:val="center"/>
        </w:trPr>
        <w:tc>
          <w:tcPr>
            <w:tcW w:w="4754" w:type="pct"/>
          </w:tcPr>
          <w:p w:rsidR="00946CE3" w:rsidRPr="0041396F" w:rsidRDefault="00946CE3" w:rsidP="008D101F">
            <w:pPr>
              <w:pStyle w:val="MDPI39equation"/>
              <w:rPr>
                <w:rFonts w:eastAsiaTheme="minorEastAsia"/>
                <w:lang w:eastAsia="zh-CN"/>
              </w:rPr>
            </w:pPr>
            <m:oMathPara>
              <m:oMath>
                <m:r>
                  <m:rPr>
                    <m:sty m:val="p"/>
                  </m:rPr>
                  <w:rPr>
                    <w:rFonts w:ascii="Cambria Math" w:hAnsi="Cambria Math"/>
                  </w:rPr>
                  <m:t>r=</m:t>
                </m:r>
                <m:nary>
                  <m:naryPr>
                    <m:chr m:val="∑"/>
                    <m:limLoc m:val="undOvr"/>
                    <m:ctrlPr>
                      <w:rPr>
                        <w:rFonts w:ascii="Cambria Math" w:hAnsi="Cambria Math"/>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r>
                          <w:rPr>
                            <w:rFonts w:ascii="Cambria Math" w:hAnsi="Cambria Math"/>
                          </w:rPr>
                          <m:t>p</m:t>
                        </m:r>
                      </m:e>
                      <m:sup>
                        <m:r>
                          <w:rPr>
                            <w:rFonts w:ascii="Cambria Math" w:hAnsi="Cambria Math"/>
                          </w:rPr>
                          <m:t>n</m:t>
                        </m:r>
                      </m:sup>
                    </m:sSup>
                  </m:e>
                </m:nary>
                <m:r>
                  <m:rPr>
                    <m:sty m:val="p"/>
                  </m:rPr>
                  <w:rPr>
                    <w:rFonts w:ascii="Cambria Math" w:eastAsiaTheme="minorEastAsia" w:hAnsi="Cambria Math"/>
                    <w:lang w:eastAsia="zh-CN"/>
                  </w:rPr>
                  <m:t>=</m:t>
                </m:r>
                <m:f>
                  <m:fPr>
                    <m:ctrlPr>
                      <w:rPr>
                        <w:rFonts w:ascii="Cambria Math" w:eastAsiaTheme="minorEastAsia" w:hAnsi="Cambria Math"/>
                        <w:lang w:eastAsia="zh-CN"/>
                      </w:rPr>
                    </m:ctrlPr>
                  </m:fPr>
                  <m:num>
                    <m:r>
                      <w:rPr>
                        <w:rFonts w:ascii="Cambria Math" w:eastAsiaTheme="minorEastAsia" w:hAnsi="Cambria Math"/>
                        <w:lang w:eastAsia="zh-CN"/>
                      </w:rPr>
                      <m:t>p</m:t>
                    </m:r>
                  </m:num>
                  <m:den>
                    <m:r>
                      <w:rPr>
                        <w:rFonts w:ascii="Cambria Math" w:eastAsiaTheme="minorEastAsia" w:hAnsi="Cambria Math"/>
                        <w:lang w:eastAsia="zh-CN"/>
                      </w:rPr>
                      <m:t>1-p</m:t>
                    </m:r>
                  </m:den>
                </m:f>
              </m:oMath>
            </m:oMathPara>
          </w:p>
        </w:tc>
        <w:tc>
          <w:tcPr>
            <w:tcW w:w="246" w:type="pct"/>
            <w:vAlign w:val="center"/>
          </w:tcPr>
          <w:p w:rsidR="00946CE3" w:rsidRPr="004D2D8A" w:rsidRDefault="00946CE3" w:rsidP="008D101F">
            <w:pPr>
              <w:pStyle w:val="MDPI3aequationnumber"/>
              <w:spacing w:line="260" w:lineRule="atLeast"/>
            </w:pPr>
            <w:r w:rsidRPr="004D2D8A">
              <w:t>(1</w:t>
            </w:r>
            <w:r>
              <w:t>5</w:t>
            </w:r>
            <w:r w:rsidRPr="004D2D8A">
              <w:t>)</w:t>
            </w:r>
          </w:p>
        </w:tc>
      </w:tr>
    </w:tbl>
    <w:p w:rsidR="00946CE3" w:rsidRDefault="00237542" w:rsidP="00D07A4E">
      <w:pPr>
        <w:pStyle w:val="MDPI31text"/>
      </w:pPr>
      <w:r>
        <w:t>Figure 11</w:t>
      </w:r>
      <w:r w:rsidR="00946CE3" w:rsidRPr="00946CE3">
        <w:t xml:space="preserve"> shows the number of packets that need to be retransmitted under different SNRs and SFs. The x axis re</w:t>
      </w:r>
      <w:r w:rsidR="00946CE3">
        <w:t xml:space="preserve">presents different SF values, </w:t>
      </w:r>
      <m:oMath>
        <m:r>
          <m:rPr>
            <m:sty m:val="p"/>
          </m:rPr>
          <w:rPr>
            <w:rFonts w:ascii="Cambria Math" w:hAnsi="Cambria Math" w:cs="URWPalladioL-Roma"/>
            <w:szCs w:val="20"/>
          </w:rPr>
          <m:t>SF∈</m:t>
        </m:r>
        <m:d>
          <m:dPr>
            <m:begChr m:val="["/>
            <m:endChr m:val="]"/>
            <m:ctrlPr>
              <w:rPr>
                <w:rFonts w:ascii="Cambria Math" w:hAnsi="Cambria Math" w:cs="URWPalladioL-Roma"/>
                <w:szCs w:val="20"/>
              </w:rPr>
            </m:ctrlPr>
          </m:dPr>
          <m:e>
            <m:r>
              <w:rPr>
                <w:rFonts w:ascii="Cambria Math" w:hAnsi="Cambria Math" w:cs="URWPalladioL-Roma"/>
                <w:szCs w:val="20"/>
              </w:rPr>
              <m:t>7,12</m:t>
            </m:r>
          </m:e>
        </m:d>
      </m:oMath>
      <w:r w:rsidR="00946CE3">
        <w:t xml:space="preserve">, </w:t>
      </w:r>
      <w:r w:rsidR="00946CE3" w:rsidRPr="00946CE3">
        <w:t xml:space="preserve">the y axis represents different SNR values, </w:t>
      </w:r>
      <m:oMath>
        <m:r>
          <m:rPr>
            <m:sty m:val="p"/>
          </m:rPr>
          <w:rPr>
            <w:rFonts w:ascii="Cambria Math" w:hAnsi="Cambria Math" w:cs="URWPalladioL-Roma"/>
            <w:szCs w:val="20"/>
          </w:rPr>
          <m:t>SNR∈</m:t>
        </m:r>
        <m:d>
          <m:dPr>
            <m:begChr m:val="["/>
            <m:endChr m:val="]"/>
            <m:ctrlPr>
              <w:rPr>
                <w:rFonts w:ascii="Cambria Math" w:hAnsi="Cambria Math" w:cs="URWPalladioL-Roma"/>
                <w:szCs w:val="20"/>
              </w:rPr>
            </m:ctrlPr>
          </m:dPr>
          <m:e>
            <m:r>
              <w:rPr>
                <w:rFonts w:ascii="Cambria Math" w:hAnsi="Cambria Math" w:cs="URWPalladioL-Roma"/>
                <w:szCs w:val="20"/>
              </w:rPr>
              <m:t>-24,0</m:t>
            </m:r>
          </m:e>
        </m:d>
      </m:oMath>
      <w:r w:rsidR="00946CE3">
        <w:rPr>
          <w:rFonts w:eastAsiaTheme="minorEastAsia" w:hint="eastAsia"/>
          <w:szCs w:val="20"/>
          <w:lang w:eastAsia="zh-CN"/>
        </w:rPr>
        <w:t xml:space="preserve"> </w:t>
      </w:r>
      <w:r w:rsidR="00946CE3" w:rsidRPr="00946CE3">
        <w:t>dB and the z axis represents the number of packets that need to be retransmitted. At the same time, we assume that BW is 125</w:t>
      </w:r>
      <w:r w:rsidR="00C729BC">
        <w:t xml:space="preserve"> </w:t>
      </w:r>
      <w:r w:rsidR="00946CE3" w:rsidRPr="00946CE3">
        <w:t>kHz, CR is 4/8, and the packet length is 32 bytes. When the Packet Error Ratio is equal to 1, the LoRa signal is completely covered by the noise signal, and the receiver cannot detect the preamble signal and decoded data. At this time, the number of packets that need to be retransmitted s</w:t>
      </w:r>
      <w:r w:rsidR="00CB3B93">
        <w:t>hould be infinite, and we use r</w:t>
      </w:r>
      <w:r w:rsidR="00946CE3" w:rsidRPr="00946CE3">
        <w:t xml:space="preserve"> = 50 to represent it.</w:t>
      </w:r>
    </w:p>
    <w:tbl>
      <w:tblPr>
        <w:tblW w:w="5000" w:type="pct"/>
        <w:jc w:val="center"/>
        <w:tblCellMar>
          <w:left w:w="0" w:type="dxa"/>
          <w:right w:w="0" w:type="dxa"/>
        </w:tblCellMar>
        <w:tblLook w:val="04A0" w:firstRow="1" w:lastRow="0" w:firstColumn="1" w:lastColumn="0" w:noHBand="0" w:noVBand="1"/>
      </w:tblPr>
      <w:tblGrid>
        <w:gridCol w:w="8409"/>
        <w:gridCol w:w="435"/>
      </w:tblGrid>
      <w:tr w:rsidR="00740B5D" w:rsidRPr="00982EAA" w:rsidTr="004321E6">
        <w:trPr>
          <w:jc w:val="center"/>
        </w:trPr>
        <w:tc>
          <w:tcPr>
            <w:tcW w:w="4754" w:type="pct"/>
          </w:tcPr>
          <w:p w:rsidR="00740B5D" w:rsidRPr="00DB7589" w:rsidRDefault="00740B5D" w:rsidP="00946CE3">
            <w:pPr>
              <w:pStyle w:val="MDPI31text"/>
              <w:ind w:firstLine="0"/>
            </w:pPr>
          </w:p>
        </w:tc>
        <w:tc>
          <w:tcPr>
            <w:tcW w:w="246" w:type="pct"/>
            <w:vAlign w:val="center"/>
          </w:tcPr>
          <w:p w:rsidR="00740B5D" w:rsidRPr="004D2D8A" w:rsidRDefault="00740B5D" w:rsidP="00982EAA">
            <w:pPr>
              <w:pStyle w:val="MDPI31text"/>
            </w:pPr>
          </w:p>
        </w:tc>
      </w:tr>
    </w:tbl>
    <w:p w:rsidR="00740B5D" w:rsidRDefault="000E0647" w:rsidP="00740B5D">
      <w:pPr>
        <w:pStyle w:val="MDPI31text"/>
        <w:ind w:firstLine="0"/>
        <w:jc w:val="center"/>
      </w:pPr>
      <w:r w:rsidRPr="000E0647">
        <w:rPr>
          <w:noProof/>
          <w:lang w:eastAsia="zh-CN" w:bidi="ar-SA"/>
        </w:rPr>
        <w:drawing>
          <wp:inline distT="0" distB="0" distL="0" distR="0">
            <wp:extent cx="5155324" cy="39093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8" cstate="hqprint">
                      <a:extLst>
                        <a:ext uri="{28A0092B-C50C-407E-A947-70E740481C1C}">
                          <a14:useLocalDpi xmlns:a14="http://schemas.microsoft.com/office/drawing/2010/main" val="0"/>
                        </a:ext>
                      </a:extLst>
                    </a:blip>
                    <a:srcRect/>
                    <a:stretch>
                      <a:fillRect/>
                    </a:stretch>
                  </pic:blipFill>
                  <pic:spPr bwMode="auto">
                    <a:xfrm>
                      <a:off x="0" y="0"/>
                      <a:ext cx="5157802" cy="3911214"/>
                    </a:xfrm>
                    <a:prstGeom prst="rect">
                      <a:avLst/>
                    </a:prstGeom>
                    <a:noFill/>
                    <a:ln>
                      <a:noFill/>
                    </a:ln>
                  </pic:spPr>
                </pic:pic>
              </a:graphicData>
            </a:graphic>
          </wp:inline>
        </w:drawing>
      </w:r>
    </w:p>
    <w:p w:rsidR="00740B5D" w:rsidRPr="00740B5D" w:rsidRDefault="00237542" w:rsidP="00DB7589">
      <w:pPr>
        <w:pStyle w:val="MDPI51figurecaption"/>
      </w:pPr>
      <w:r>
        <w:rPr>
          <w:b/>
        </w:rPr>
        <w:t>Figure 11</w:t>
      </w:r>
      <w:r w:rsidR="00740B5D" w:rsidRPr="004D2D8A">
        <w:rPr>
          <w:b/>
        </w:rPr>
        <w:t>.</w:t>
      </w:r>
      <w:r w:rsidR="00740B5D">
        <w:t xml:space="preserve"> </w:t>
      </w:r>
      <w:r w:rsidR="00DB7589" w:rsidRPr="00DB7589">
        <w:t>The numbe</w:t>
      </w:r>
      <w:r w:rsidR="00DB7589">
        <w:t>r of packet retransmissions for</w:t>
      </w:r>
      <w:r w:rsidR="00DB7589" w:rsidRPr="00DB7589">
        <w:t xml:space="preserve"> different SNR and SF settings</w:t>
      </w:r>
      <w:r w:rsidR="00F43B08">
        <w:t>.</w:t>
      </w:r>
      <w:r w:rsidR="005B24C3">
        <w:t xml:space="preserve"> </w:t>
      </w:r>
    </w:p>
    <w:p w:rsidR="00D07A4E" w:rsidRPr="0041396F" w:rsidRDefault="00D07A4E" w:rsidP="000F245A">
      <w:pPr>
        <w:pStyle w:val="MDPI31text"/>
        <w:ind w:firstLine="420"/>
      </w:pPr>
      <w:r w:rsidRPr="00F60FE4">
        <w:t>Given SF, BW</w:t>
      </w:r>
      <w:r>
        <w:t>, CR</w:t>
      </w:r>
      <w:r w:rsidR="003938D3">
        <w:t>,</w:t>
      </w:r>
      <w:r>
        <w:t xml:space="preserve"> and packet length, the time </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F60FE4">
        <w:t xml:space="preserve"> of each LoRa transmission is known, and the </w:t>
      </w:r>
      <w:r w:rsidR="00062ADF">
        <w:t>Packet Error Ratio</w:t>
      </w:r>
      <w:r>
        <w:t xml:space="preserve"> </w:t>
      </w:r>
      <m:oMath>
        <m:r>
          <w:rPr>
            <w:rFonts w:ascii="Cambria Math" w:eastAsiaTheme="minorEastAsia" w:hAnsi="Cambria Math"/>
            <w:lang w:eastAsia="zh-CN"/>
          </w:rPr>
          <m:t>p</m:t>
        </m:r>
      </m:oMath>
      <w:r w:rsidRPr="00F60FE4">
        <w:t xml:space="preserve"> can also be known from previous experiments. The interval between packets is </w:t>
      </w:r>
      <w:r w:rsidRPr="00F60FE4">
        <w:lastRenderedPageBreak/>
        <w:t>predefined by us, and the time</w:t>
      </w:r>
      <w:r>
        <w:t xml:space="preserve"> </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Pr="00F60FE4">
        <w:t xml:space="preserve"> required for each retransmission is also </w:t>
      </w:r>
      <w:r w:rsidR="009826A9">
        <w:t>fixed, so we can use Equation 16</w:t>
      </w:r>
      <w:r>
        <w:t xml:space="preserve"> to estimate the time t</w:t>
      </w:r>
      <w:r w:rsidRPr="00F60FE4">
        <w:t xml:space="preserve"> required for each transmission.</w:t>
      </w:r>
    </w:p>
    <w:tbl>
      <w:tblPr>
        <w:tblW w:w="5000" w:type="pct"/>
        <w:jc w:val="center"/>
        <w:tblCellMar>
          <w:left w:w="0" w:type="dxa"/>
          <w:right w:w="0" w:type="dxa"/>
        </w:tblCellMar>
        <w:tblLook w:val="04A0" w:firstRow="1" w:lastRow="0" w:firstColumn="1" w:lastColumn="0" w:noHBand="0" w:noVBand="1"/>
      </w:tblPr>
      <w:tblGrid>
        <w:gridCol w:w="8409"/>
        <w:gridCol w:w="435"/>
      </w:tblGrid>
      <w:tr w:rsidR="00D07A4E" w:rsidRPr="004D2D8A" w:rsidTr="004321E6">
        <w:trPr>
          <w:jc w:val="center"/>
        </w:trPr>
        <w:tc>
          <w:tcPr>
            <w:tcW w:w="4754" w:type="pct"/>
          </w:tcPr>
          <w:p w:rsidR="00D07A4E" w:rsidRPr="0041396F" w:rsidRDefault="00D07A4E" w:rsidP="004321E6">
            <w:pPr>
              <w:pStyle w:val="MDPI39equation"/>
              <w:rPr>
                <w:rFonts w:eastAsiaTheme="minorEastAsia"/>
                <w:lang w:eastAsia="zh-CN"/>
              </w:rPr>
            </w:pPr>
            <m:oMathPara>
              <m:oMath>
                <m:r>
                  <m:rPr>
                    <m:sty m:val="p"/>
                  </m:rPr>
                  <w:rPr>
                    <w:rFonts w:ascii="Cambria Math" w:eastAsiaTheme="minorEastAsia" w:hAnsi="Cambria Math"/>
                    <w:lang w:eastAsia="zh-CN"/>
                  </w:rPr>
                  <m:t xml:space="preserve">t= </m:t>
                </m:r>
                <m:sSub>
                  <m:sSubPr>
                    <m:ctrlPr>
                      <w:rPr>
                        <w:rFonts w:ascii="Cambria Math" w:eastAsiaTheme="minorEastAsia" w:hAnsi="Cambria Math"/>
                        <w:lang w:eastAsia="zh-CN"/>
                      </w:rPr>
                    </m:ctrlPr>
                  </m:sSubPr>
                  <m:e>
                    <m:r>
                      <w:rPr>
                        <w:rFonts w:ascii="Cambria Math" w:eastAsiaTheme="minorEastAsia" w:hAnsi="Cambria Math"/>
                        <w:lang w:eastAsia="zh-CN"/>
                      </w:rPr>
                      <m:t>t</m:t>
                    </m:r>
                  </m:e>
                  <m:sub>
                    <m:r>
                      <w:rPr>
                        <w:rFonts w:ascii="Cambria Math" w:eastAsiaTheme="minorEastAsia" w:hAnsi="Cambria Math"/>
                        <w:lang w:eastAsia="zh-CN"/>
                      </w:rPr>
                      <m:t>0</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t</m:t>
                    </m:r>
                  </m:e>
                  <m:sub>
                    <m:r>
                      <w:rPr>
                        <w:rFonts w:ascii="Cambria Math" w:eastAsiaTheme="minorEastAsia" w:hAnsi="Cambria Math"/>
                        <w:lang w:eastAsia="zh-CN"/>
                      </w:rPr>
                      <m:t>r</m:t>
                    </m:r>
                  </m:sub>
                </m:sSub>
                <m:r>
                  <w:rPr>
                    <w:rFonts w:ascii="Cambria Math" w:eastAsiaTheme="minorEastAsia" w:hAnsi="Cambria Math"/>
                    <w:lang w:eastAsia="zh-CN"/>
                  </w:rPr>
                  <m:t>∙</m:t>
                </m:r>
                <m:f>
                  <m:fPr>
                    <m:ctrlPr>
                      <w:rPr>
                        <w:rFonts w:ascii="Cambria Math" w:eastAsiaTheme="minorEastAsia" w:hAnsi="Cambria Math"/>
                        <w:i/>
                        <w:lang w:eastAsia="zh-CN"/>
                      </w:rPr>
                    </m:ctrlPr>
                  </m:fPr>
                  <m:num>
                    <m:r>
                      <w:rPr>
                        <w:rFonts w:ascii="Cambria Math" w:eastAsiaTheme="minorEastAsia" w:hAnsi="Cambria Math"/>
                        <w:lang w:eastAsia="zh-CN"/>
                      </w:rPr>
                      <m:t>p</m:t>
                    </m:r>
                  </m:num>
                  <m:den>
                    <m:r>
                      <w:rPr>
                        <w:rFonts w:ascii="Cambria Math" w:eastAsiaTheme="minorEastAsia" w:hAnsi="Cambria Math"/>
                        <w:lang w:eastAsia="zh-CN"/>
                      </w:rPr>
                      <m:t>1-p</m:t>
                    </m:r>
                  </m:den>
                </m:f>
              </m:oMath>
            </m:oMathPara>
          </w:p>
        </w:tc>
        <w:tc>
          <w:tcPr>
            <w:tcW w:w="246" w:type="pct"/>
            <w:vAlign w:val="center"/>
          </w:tcPr>
          <w:p w:rsidR="00D07A4E" w:rsidRPr="004D2D8A" w:rsidRDefault="00D07A4E" w:rsidP="004321E6">
            <w:pPr>
              <w:pStyle w:val="MDPI3aequationnumber"/>
              <w:spacing w:line="260" w:lineRule="atLeast"/>
            </w:pPr>
            <w:r w:rsidRPr="004D2D8A">
              <w:t>(1</w:t>
            </w:r>
            <w:r w:rsidR="009826A9">
              <w:t>6</w:t>
            </w:r>
            <w:r w:rsidRPr="004D2D8A">
              <w:t>)</w:t>
            </w:r>
          </w:p>
        </w:tc>
      </w:tr>
    </w:tbl>
    <w:p w:rsidR="001B3E5F" w:rsidRDefault="001B3E5F" w:rsidP="001B3E5F">
      <w:pPr>
        <w:pStyle w:val="MDPI31text"/>
        <w:ind w:firstLine="420"/>
      </w:pPr>
      <w:r w:rsidRPr="00C31AF2">
        <w:t>Assuming that under the previous conditions and the number of retransmissions is unlimited, the t</w:t>
      </w:r>
      <w:r>
        <w:t>ime t required for the LoRa</w:t>
      </w:r>
      <w:r w:rsidRPr="00C31AF2">
        <w:t xml:space="preserve"> packet</w:t>
      </w:r>
      <w:r>
        <w:t>s</w:t>
      </w:r>
      <w:r w:rsidRPr="00C31AF2">
        <w:t xml:space="preserve"> to be received and decoded c</w:t>
      </w:r>
      <w:r w:rsidR="00237542">
        <w:t>orrectly is shown in Figure 12</w:t>
      </w:r>
      <w:r w:rsidRPr="00C31AF2">
        <w:t>.</w:t>
      </w:r>
      <w:r>
        <w:t xml:space="preserve"> </w:t>
      </w:r>
      <w:r w:rsidRPr="00A35B46">
        <w:t>It can be seen from the figure that, although higher SF has better immunity to interference, it requires much more transmission time than lower SF under certain SNR conditions.</w:t>
      </w:r>
      <w:r>
        <w:t xml:space="preserve"> </w:t>
      </w:r>
      <w:r w:rsidRPr="00A35B46">
        <w:t>For example, when SNR</w:t>
      </w:r>
      <w:r>
        <w:t xml:space="preserve"> </w:t>
      </w:r>
      <w:r w:rsidRPr="00A35B46">
        <w:t>=</w:t>
      </w:r>
      <w:r>
        <w:t xml:space="preserve"> </w:t>
      </w:r>
      <w:r w:rsidRPr="00A35B46">
        <w:t>-13</w:t>
      </w:r>
      <w:r>
        <w:t xml:space="preserve"> </w:t>
      </w:r>
      <w:r w:rsidRPr="00A35B46">
        <w:t>dB, the transmission time t</w:t>
      </w:r>
      <w:r>
        <w:t xml:space="preserve"> </w:t>
      </w:r>
      <w:r w:rsidRPr="00A35B46">
        <w:t>=</w:t>
      </w:r>
      <w:r>
        <w:t xml:space="preserve"> </w:t>
      </w:r>
      <w:r w:rsidRPr="00A35B46">
        <w:t>0.3459</w:t>
      </w:r>
      <w:r>
        <w:t xml:space="preserve"> </w:t>
      </w:r>
      <w:r w:rsidRPr="00A35B46">
        <w:t>s with SF</w:t>
      </w:r>
      <w:r>
        <w:t xml:space="preserve"> </w:t>
      </w:r>
      <w:r w:rsidRPr="00A35B46">
        <w:t>=</w:t>
      </w:r>
      <w:r>
        <w:t xml:space="preserve"> </w:t>
      </w:r>
      <w:r w:rsidR="00711450">
        <w:t>9</w:t>
      </w:r>
      <w:r w:rsidRPr="00A35B46">
        <w:t xml:space="preserve"> is much shorter than t</w:t>
      </w:r>
      <w:r>
        <w:t xml:space="preserve"> </w:t>
      </w:r>
      <w:r w:rsidRPr="00A35B46">
        <w:t>=</w:t>
      </w:r>
      <w:r>
        <w:t xml:space="preserve"> </w:t>
      </w:r>
      <w:r w:rsidRPr="00A35B46">
        <w:t>1.9861</w:t>
      </w:r>
      <w:r>
        <w:t xml:space="preserve"> </w:t>
      </w:r>
      <w:r w:rsidRPr="00A35B46">
        <w:t>s with SF</w:t>
      </w:r>
      <w:r>
        <w:t xml:space="preserve"> </w:t>
      </w:r>
      <w:r w:rsidRPr="00A35B46">
        <w:t>=</w:t>
      </w:r>
      <w:r>
        <w:t xml:space="preserve"> </w:t>
      </w:r>
      <w:r w:rsidRPr="00A35B46">
        <w:t>12.</w:t>
      </w:r>
    </w:p>
    <w:p w:rsidR="006B0901" w:rsidRDefault="006B0901" w:rsidP="001B3E5F">
      <w:pPr>
        <w:pStyle w:val="MDPI31text"/>
        <w:ind w:firstLine="420"/>
      </w:pPr>
    </w:p>
    <w:p w:rsidR="00711450" w:rsidRDefault="000E0647" w:rsidP="00711450">
      <w:pPr>
        <w:pStyle w:val="MDPI31text"/>
        <w:ind w:firstLine="0"/>
        <w:jc w:val="center"/>
      </w:pPr>
      <w:r w:rsidRPr="000E0647">
        <w:rPr>
          <w:noProof/>
          <w:lang w:eastAsia="zh-CN" w:bidi="ar-SA"/>
        </w:rPr>
        <w:drawing>
          <wp:inline distT="0" distB="0" distL="0" distR="0">
            <wp:extent cx="5108400" cy="3909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9" cstate="hqprint">
                      <a:extLst>
                        <a:ext uri="{28A0092B-C50C-407E-A947-70E740481C1C}">
                          <a14:useLocalDpi xmlns:a14="http://schemas.microsoft.com/office/drawing/2010/main" val="0"/>
                        </a:ext>
                      </a:extLst>
                    </a:blip>
                    <a:srcRect/>
                    <a:stretch>
                      <a:fillRect/>
                    </a:stretch>
                  </pic:blipFill>
                  <pic:spPr bwMode="auto">
                    <a:xfrm>
                      <a:off x="0" y="0"/>
                      <a:ext cx="5108400" cy="3909600"/>
                    </a:xfrm>
                    <a:prstGeom prst="rect">
                      <a:avLst/>
                    </a:prstGeom>
                    <a:noFill/>
                    <a:ln>
                      <a:noFill/>
                    </a:ln>
                  </pic:spPr>
                </pic:pic>
              </a:graphicData>
            </a:graphic>
          </wp:inline>
        </w:drawing>
      </w:r>
    </w:p>
    <w:p w:rsidR="00711450" w:rsidRDefault="00237542" w:rsidP="00711450">
      <w:pPr>
        <w:pStyle w:val="MDPI51figurecaption"/>
      </w:pPr>
      <w:r>
        <w:rPr>
          <w:b/>
        </w:rPr>
        <w:t>Figure 12</w:t>
      </w:r>
      <w:r w:rsidR="00711450" w:rsidRPr="004D2D8A">
        <w:rPr>
          <w:b/>
        </w:rPr>
        <w:t>.</w:t>
      </w:r>
      <w:r w:rsidR="00F43B08">
        <w:t xml:space="preserve"> T</w:t>
      </w:r>
      <w:r w:rsidR="00F43B08" w:rsidRPr="00F43B08">
        <w:t>ransmission time</w:t>
      </w:r>
      <w:r w:rsidR="00F43B08">
        <w:t xml:space="preserve"> t for</w:t>
      </w:r>
      <w:r w:rsidR="00F43B08" w:rsidRPr="00DB7589">
        <w:t xml:space="preserve"> different SNR and SF settings</w:t>
      </w:r>
      <w:r w:rsidR="00F43B08">
        <w:t>. The low</w:t>
      </w:r>
      <w:r w:rsidR="00F43B08" w:rsidRPr="00F43B08">
        <w:t>er the (</w:t>
      </w:r>
      <w:r w:rsidR="00F43B08">
        <w:t>t</w:t>
      </w:r>
      <w:r w:rsidR="00F43B08" w:rsidRPr="00F43B08">
        <w:t>), the better.</w:t>
      </w:r>
    </w:p>
    <w:p w:rsidR="00D07A4E" w:rsidRDefault="00711450" w:rsidP="00711450">
      <w:pPr>
        <w:pStyle w:val="MDPI31text"/>
        <w:ind w:firstLine="420"/>
      </w:pPr>
      <w:r>
        <w:t xml:space="preserve">Furthermore, </w:t>
      </w:r>
      <w:r w:rsidR="00212EDA">
        <w:t>a</w:t>
      </w:r>
      <w:r w:rsidR="00212EDA" w:rsidRPr="00212EDA">
        <w:t>lthough the transmission time</w:t>
      </w:r>
      <w:r w:rsidR="00212EDA">
        <w:t xml:space="preserve"> </w:t>
      </w:r>
      <m:oMath>
        <m:sSub>
          <m:sSubPr>
            <m:ctrlPr>
              <w:rPr>
                <w:rFonts w:ascii="Cambria Math" w:hAnsi="Cambria Math"/>
              </w:rPr>
            </m:ctrlPr>
          </m:sSubPr>
          <m:e>
            <m:r>
              <w:rPr>
                <w:rFonts w:ascii="Cambria Math" w:eastAsiaTheme="minorEastAsia" w:hAnsi="Cambria Math" w:hint="eastAsia"/>
                <w:lang w:eastAsia="zh-CN"/>
              </w:rPr>
              <m:t>t</m:t>
            </m:r>
          </m:e>
          <m:sub>
            <m:r>
              <w:rPr>
                <w:rFonts w:ascii="Cambria Math" w:eastAsiaTheme="minorEastAsia" w:hAnsi="Cambria Math" w:hint="eastAsia"/>
                <w:lang w:eastAsia="zh-CN"/>
              </w:rPr>
              <m:t>0</m:t>
            </m:r>
          </m:sub>
        </m:sSub>
      </m:oMath>
      <w:r w:rsidR="00212EDA" w:rsidRPr="00212EDA">
        <w:t xml:space="preserve"> and retransmission time </w:t>
      </w:r>
      <m:oMath>
        <m:sSub>
          <m:sSubPr>
            <m:ctrlPr>
              <w:rPr>
                <w:rFonts w:ascii="Cambria Math" w:hAnsi="Cambria Math"/>
              </w:rPr>
            </m:ctrlPr>
          </m:sSubPr>
          <m:e>
            <m:r>
              <w:rPr>
                <w:rFonts w:ascii="Cambria Math" w:hAnsi="Cambria Math"/>
              </w:rPr>
              <m:t>t</m:t>
            </m:r>
          </m:e>
          <m:sub>
            <m:r>
              <w:rPr>
                <w:rFonts w:ascii="Cambria Math" w:eastAsiaTheme="minorEastAsia" w:hAnsi="Cambria Math" w:hint="eastAsia"/>
                <w:lang w:eastAsia="zh-CN"/>
              </w:rPr>
              <m:t>r</m:t>
            </m:r>
          </m:sub>
        </m:sSub>
      </m:oMath>
      <w:r w:rsidR="00212EDA">
        <w:rPr>
          <w:rFonts w:eastAsiaTheme="minorEastAsia" w:hint="eastAsia"/>
          <w:lang w:eastAsia="zh-CN"/>
        </w:rPr>
        <w:t xml:space="preserve"> </w:t>
      </w:r>
      <w:r w:rsidR="00212EDA">
        <w:t xml:space="preserve">under different </w:t>
      </w:r>
      <w:r w:rsidR="00212EDA" w:rsidRPr="00212EDA">
        <w:t xml:space="preserve">parameter settings are different, when the parameters are fixed, </w:t>
      </w:r>
      <w:r>
        <w:t>t</w:t>
      </w:r>
      <w:r w:rsidR="00D07A4E">
        <w:t xml:space="preserve">he normal transmission time </w:t>
      </w:r>
      <m:oMath>
        <m:sSub>
          <m:sSubPr>
            <m:ctrlPr>
              <w:rPr>
                <w:rFonts w:ascii="Cambria Math" w:hAnsi="Cambria Math"/>
              </w:rPr>
            </m:ctrlPr>
          </m:sSubPr>
          <m:e>
            <m:r>
              <w:rPr>
                <w:rFonts w:ascii="Cambria Math" w:eastAsiaTheme="minorEastAsia" w:hAnsi="Cambria Math" w:hint="eastAsia"/>
                <w:lang w:eastAsia="zh-CN"/>
              </w:rPr>
              <m:t>t</m:t>
            </m:r>
          </m:e>
          <m:sub>
            <m:r>
              <w:rPr>
                <w:rFonts w:ascii="Cambria Math" w:eastAsiaTheme="minorEastAsia" w:hAnsi="Cambria Math" w:hint="eastAsia"/>
                <w:lang w:eastAsia="zh-CN"/>
              </w:rPr>
              <m:t>0</m:t>
            </m:r>
          </m:sub>
        </m:sSub>
      </m:oMath>
      <w:r w:rsidR="00D07A4E" w:rsidRPr="00191814">
        <w:t xml:space="preserve"> of the packet is a constant without retransmission</w:t>
      </w:r>
      <w:r w:rsidR="00D07A4E">
        <w:t xml:space="preserve">, and the retransmission time </w:t>
      </w:r>
      <m:oMath>
        <m:sSub>
          <m:sSubPr>
            <m:ctrlPr>
              <w:rPr>
                <w:rFonts w:ascii="Cambria Math" w:hAnsi="Cambria Math"/>
              </w:rPr>
            </m:ctrlPr>
          </m:sSubPr>
          <m:e>
            <m:r>
              <w:rPr>
                <w:rFonts w:ascii="Cambria Math" w:hAnsi="Cambria Math"/>
              </w:rPr>
              <m:t>t</m:t>
            </m:r>
          </m:e>
          <m:sub>
            <m:r>
              <w:rPr>
                <w:rFonts w:ascii="Cambria Math" w:eastAsiaTheme="minorEastAsia" w:hAnsi="Cambria Math" w:hint="eastAsia"/>
                <w:lang w:eastAsia="zh-CN"/>
              </w:rPr>
              <m:t>r</m:t>
            </m:r>
          </m:sub>
        </m:sSub>
      </m:oMath>
      <w:r w:rsidR="00D07A4E">
        <w:t xml:space="preserve"> is also a constant, then </w:t>
      </w:r>
      <w:r w:rsidR="00DA63B9">
        <w:t xml:space="preserve">the </w:t>
      </w:r>
      <w:r w:rsidR="00D07A4E">
        <w:t xml:space="preserve">only </w:t>
      </w:r>
      <m:oMath>
        <m:r>
          <w:rPr>
            <w:rFonts w:ascii="Cambria Math" w:eastAsiaTheme="minorEastAsia" w:hAnsi="Cambria Math"/>
            <w:lang w:eastAsia="zh-CN"/>
          </w:rPr>
          <m:t>p</m:t>
        </m:r>
      </m:oMath>
      <w:r w:rsidR="00D07A4E" w:rsidRPr="00191814">
        <w:t xml:space="preserve"> is related to the to</w:t>
      </w:r>
      <w:r w:rsidR="00212EDA">
        <w:t xml:space="preserve">tal required transmission time </w:t>
      </w:r>
      <m:oMath>
        <m:r>
          <w:rPr>
            <w:rFonts w:ascii="Cambria Math" w:hAnsi="Cambria Math"/>
          </w:rPr>
          <m:t>t</m:t>
        </m:r>
      </m:oMath>
      <w:r w:rsidR="00D07A4E" w:rsidRPr="00191814">
        <w:t>. We can reduce the required</w:t>
      </w:r>
      <w:r w:rsidR="00D07A4E">
        <w:t xml:space="preserve"> transmission time</w:t>
      </w:r>
      <w:r w:rsidR="00F859FB">
        <w:t xml:space="preserve"> </w:t>
      </w:r>
      <m:oMath>
        <m:r>
          <w:rPr>
            <w:rFonts w:ascii="Cambria Math" w:hAnsi="Cambria Math"/>
          </w:rPr>
          <m:t>t</m:t>
        </m:r>
      </m:oMath>
      <w:r w:rsidR="00D07A4E">
        <w:t xml:space="preserve"> by reducing </w:t>
      </w:r>
      <m:oMath>
        <m:r>
          <w:rPr>
            <w:rFonts w:ascii="Cambria Math" w:eastAsiaTheme="minorEastAsia" w:hAnsi="Cambria Math"/>
            <w:lang w:eastAsia="zh-CN"/>
          </w:rPr>
          <m:t>p</m:t>
        </m:r>
      </m:oMath>
      <w:r w:rsidR="00D07A4E" w:rsidRPr="00191814">
        <w:t>.</w:t>
      </w:r>
      <w:r w:rsidR="00D07A4E">
        <w:t xml:space="preserve"> </w:t>
      </w:r>
      <w:r w:rsidR="00D07A4E" w:rsidRPr="00602949">
        <w:t xml:space="preserve">We know that the size of </w:t>
      </w:r>
      <m:oMath>
        <m:r>
          <w:rPr>
            <w:rFonts w:ascii="Cambria Math" w:eastAsiaTheme="minorEastAsia" w:hAnsi="Cambria Math"/>
            <w:lang w:eastAsia="zh-CN"/>
          </w:rPr>
          <m:t>p</m:t>
        </m:r>
      </m:oMath>
      <w:r w:rsidR="00D07A4E" w:rsidRPr="00602949">
        <w:t xml:space="preserve"> is related to SF, BW, CR</w:t>
      </w:r>
      <w:r w:rsidR="00DA63B9">
        <w:t>,</w:t>
      </w:r>
      <w:r w:rsidR="00D07A4E" w:rsidRPr="00602949">
        <w:t xml:space="preserve"> and packet len</w:t>
      </w:r>
      <w:r w:rsidR="00D07A4E">
        <w:t xml:space="preserve">gth. We can reduce the size of </w:t>
      </w:r>
      <m:oMath>
        <m:r>
          <w:rPr>
            <w:rFonts w:ascii="Cambria Math" w:eastAsiaTheme="minorEastAsia" w:hAnsi="Cambria Math"/>
            <w:lang w:eastAsia="zh-CN"/>
          </w:rPr>
          <m:t>p</m:t>
        </m:r>
      </m:oMath>
      <w:r w:rsidR="00D07A4E" w:rsidRPr="00602949">
        <w:t xml:space="preserve"> by adjusting these parameters. </w:t>
      </w:r>
      <w:r w:rsidR="004B2E95">
        <w:t>Meanwhile</w:t>
      </w:r>
      <w:r w:rsidR="004B2E95" w:rsidRPr="004B2E95">
        <w:t xml:space="preserve">, it should be noted that the transmission time </w:t>
      </w:r>
      <m:oMath>
        <m:sSub>
          <m:sSubPr>
            <m:ctrlPr>
              <w:rPr>
                <w:rFonts w:ascii="Cambria Math" w:hAnsi="Cambria Math"/>
              </w:rPr>
            </m:ctrlPr>
          </m:sSubPr>
          <m:e>
            <m:r>
              <w:rPr>
                <w:rFonts w:ascii="Cambria Math" w:eastAsiaTheme="minorEastAsia" w:hAnsi="Cambria Math" w:hint="eastAsia"/>
                <w:lang w:eastAsia="zh-CN"/>
              </w:rPr>
              <m:t>t</m:t>
            </m:r>
          </m:e>
          <m:sub>
            <m:r>
              <w:rPr>
                <w:rFonts w:ascii="Cambria Math" w:eastAsiaTheme="minorEastAsia" w:hAnsi="Cambria Math" w:hint="eastAsia"/>
                <w:lang w:eastAsia="zh-CN"/>
              </w:rPr>
              <m:t>0</m:t>
            </m:r>
          </m:sub>
        </m:sSub>
      </m:oMath>
      <w:r w:rsidR="004B2E95" w:rsidRPr="004B2E95">
        <w:t xml:space="preserve"> and retransmission time </w:t>
      </w:r>
      <m:oMath>
        <m:sSub>
          <m:sSubPr>
            <m:ctrlPr>
              <w:rPr>
                <w:rFonts w:ascii="Cambria Math" w:hAnsi="Cambria Math"/>
              </w:rPr>
            </m:ctrlPr>
          </m:sSubPr>
          <m:e>
            <m:r>
              <w:rPr>
                <w:rFonts w:ascii="Cambria Math" w:hAnsi="Cambria Math"/>
              </w:rPr>
              <m:t>t</m:t>
            </m:r>
          </m:e>
          <m:sub>
            <m:r>
              <w:rPr>
                <w:rFonts w:ascii="Cambria Math" w:eastAsiaTheme="minorEastAsia" w:hAnsi="Cambria Math" w:hint="eastAsia"/>
                <w:lang w:eastAsia="zh-CN"/>
              </w:rPr>
              <m:t>r</m:t>
            </m:r>
          </m:sub>
        </m:sSub>
      </m:oMath>
      <w:r w:rsidR="004B2E95" w:rsidRPr="004B2E95">
        <w:t xml:space="preserve"> are also related to the ab</w:t>
      </w:r>
      <w:r w:rsidR="004B2E95">
        <w:t>ove parameters. By adjusting these</w:t>
      </w:r>
      <w:r w:rsidR="004B2E95" w:rsidRPr="004B2E95">
        <w:t xml:space="preserve"> parameters, </w:t>
      </w:r>
      <m:oMath>
        <m:r>
          <w:rPr>
            <w:rFonts w:ascii="Cambria Math" w:eastAsiaTheme="minorEastAsia" w:hAnsi="Cambria Math"/>
            <w:lang w:eastAsia="zh-CN"/>
          </w:rPr>
          <m:t>p</m:t>
        </m:r>
      </m:oMath>
      <w:r w:rsidR="004B2E95" w:rsidRPr="004B2E95">
        <w:t xml:space="preserve"> is reduced, but </w:t>
      </w:r>
      <m:oMath>
        <m:sSub>
          <m:sSubPr>
            <m:ctrlPr>
              <w:rPr>
                <w:rFonts w:ascii="Cambria Math" w:hAnsi="Cambria Math"/>
              </w:rPr>
            </m:ctrlPr>
          </m:sSubPr>
          <m:e>
            <m:r>
              <w:rPr>
                <w:rFonts w:ascii="Cambria Math" w:eastAsiaTheme="minorEastAsia" w:hAnsi="Cambria Math" w:hint="eastAsia"/>
                <w:lang w:eastAsia="zh-CN"/>
              </w:rPr>
              <m:t>t</m:t>
            </m:r>
          </m:e>
          <m:sub>
            <m:r>
              <w:rPr>
                <w:rFonts w:ascii="Cambria Math" w:eastAsiaTheme="minorEastAsia" w:hAnsi="Cambria Math" w:hint="eastAsia"/>
                <w:lang w:eastAsia="zh-CN"/>
              </w:rPr>
              <m:t>0</m:t>
            </m:r>
          </m:sub>
        </m:sSub>
      </m:oMath>
      <w:r w:rsidR="004B2E95" w:rsidRPr="004B2E95">
        <w:t xml:space="preserve"> and </w:t>
      </w:r>
      <m:oMath>
        <m:sSub>
          <m:sSubPr>
            <m:ctrlPr>
              <w:rPr>
                <w:rFonts w:ascii="Cambria Math" w:hAnsi="Cambria Math"/>
              </w:rPr>
            </m:ctrlPr>
          </m:sSubPr>
          <m:e>
            <m:r>
              <w:rPr>
                <w:rFonts w:ascii="Cambria Math" w:hAnsi="Cambria Math"/>
              </w:rPr>
              <m:t>t</m:t>
            </m:r>
          </m:e>
          <m:sub>
            <m:r>
              <w:rPr>
                <w:rFonts w:ascii="Cambria Math" w:eastAsiaTheme="minorEastAsia" w:hAnsi="Cambria Math" w:hint="eastAsia"/>
                <w:lang w:eastAsia="zh-CN"/>
              </w:rPr>
              <m:t>r</m:t>
            </m:r>
          </m:sub>
        </m:sSub>
      </m:oMath>
      <w:r w:rsidR="004B2E95" w:rsidRPr="004B2E95">
        <w:t xml:space="preserve"> may increase, resulting in an increase in the </w:t>
      </w:r>
      <w:r w:rsidR="004B2E95">
        <w:t xml:space="preserve">transmission time </w:t>
      </w:r>
      <m:oMath>
        <m:r>
          <w:rPr>
            <w:rFonts w:ascii="Cambria Math" w:hAnsi="Cambria Math"/>
          </w:rPr>
          <m:t>t</m:t>
        </m:r>
      </m:oMath>
      <w:r w:rsidR="004B2E95" w:rsidRPr="004B2E95">
        <w:t>.</w:t>
      </w:r>
      <w:r w:rsidR="004B2E95">
        <w:t xml:space="preserve"> We hope to get the smallest </w:t>
      </w:r>
      <m:oMath>
        <m:r>
          <w:rPr>
            <w:rFonts w:ascii="Cambria Math" w:hAnsi="Cambria Math"/>
          </w:rPr>
          <m:t>t</m:t>
        </m:r>
      </m:oMath>
      <w:r w:rsidR="00D07A4E" w:rsidRPr="00602949">
        <w:t xml:space="preserve"> in the end.</w:t>
      </w:r>
      <w:r w:rsidR="004B2E95" w:rsidRPr="004B2E95">
        <w:t xml:space="preserve"> We use examples to illustrate how to adjust these parameters to obtain </w:t>
      </w:r>
      <w:r w:rsidR="004B2E95">
        <w:t xml:space="preserve">the minimum transmission time </w:t>
      </w:r>
      <m:oMath>
        <m:r>
          <w:rPr>
            <w:rFonts w:ascii="Cambria Math" w:hAnsi="Cambria Math"/>
          </w:rPr>
          <m:t>t</m:t>
        </m:r>
      </m:oMath>
      <w:r w:rsidR="00D07A4E" w:rsidRPr="00602949">
        <w:t>. We assume that the SNR is -10</w:t>
      </w:r>
      <w:r w:rsidR="00A80C88">
        <w:t xml:space="preserve"> </w:t>
      </w:r>
      <w:r w:rsidR="00D07A4E" w:rsidRPr="00602949">
        <w:t xml:space="preserve">dB, the </w:t>
      </w:r>
      <w:r w:rsidR="00D07A4E">
        <w:t>BW</w:t>
      </w:r>
      <w:r w:rsidR="000161DF">
        <w:t xml:space="preserve"> </w:t>
      </w:r>
      <w:r w:rsidR="00960350">
        <w:t xml:space="preserve">is 125 </w:t>
      </w:r>
      <w:r w:rsidR="003938D3">
        <w:t>k</w:t>
      </w:r>
      <w:r w:rsidR="00960350">
        <w:t>H</w:t>
      </w:r>
      <w:r w:rsidR="00D07A4E" w:rsidRPr="00602949">
        <w:t>z, the CR is 4/8 and the packet length is 32 bytes, then we will adjust the SF to achieve</w:t>
      </w:r>
      <w:r w:rsidR="004B2E95">
        <w:t xml:space="preserve"> the minimum transmission time </w:t>
      </w:r>
      <m:oMath>
        <m:r>
          <w:rPr>
            <w:rFonts w:ascii="Cambria Math" w:hAnsi="Cambria Math"/>
          </w:rPr>
          <m:t>t</m:t>
        </m:r>
      </m:oMath>
      <w:r w:rsidR="00D07A4E" w:rsidRPr="00602949">
        <w:t>.</w:t>
      </w:r>
      <w:r w:rsidR="00D07A4E">
        <w:t xml:space="preserve"> </w:t>
      </w:r>
      <w:r w:rsidR="0009223B">
        <w:t>Besides</w:t>
      </w:r>
      <w:r w:rsidR="00D07A4E" w:rsidRPr="003D2DE0">
        <w:t>, we assume that the time between the two packets is 3 times t</w:t>
      </w:r>
      <w:r w:rsidR="00D07A4E">
        <w:t xml:space="preserve">he transmission time </w:t>
      </w:r>
      <m:oMath>
        <m:sSub>
          <m:sSubPr>
            <m:ctrlPr>
              <w:rPr>
                <w:rFonts w:ascii="Cambria Math" w:eastAsiaTheme="minorEastAsia" w:hAnsi="Cambria Math"/>
                <w:lang w:eastAsia="zh-CN"/>
              </w:rPr>
            </m:ctrlPr>
          </m:sSubPr>
          <m:e>
            <m:r>
              <w:rPr>
                <w:rFonts w:ascii="Cambria Math" w:eastAsiaTheme="minorEastAsia" w:hAnsi="Cambria Math"/>
                <w:lang w:eastAsia="zh-CN"/>
              </w:rPr>
              <m:t>t</m:t>
            </m:r>
          </m:e>
          <m:sub>
            <m:r>
              <w:rPr>
                <w:rFonts w:ascii="Cambria Math" w:eastAsiaTheme="minorEastAsia" w:hAnsi="Cambria Math"/>
                <w:lang w:eastAsia="zh-CN"/>
              </w:rPr>
              <m:t>0</m:t>
            </m:r>
          </m:sub>
        </m:sSub>
      </m:oMath>
      <w:r w:rsidR="00D07A4E" w:rsidRPr="003D2DE0">
        <w:t xml:space="preserve"> withou</w:t>
      </w:r>
      <w:r w:rsidR="00D07A4E">
        <w:t xml:space="preserve">t retransmission, so the time </w:t>
      </w:r>
      <m:oMath>
        <m:sSub>
          <m:sSubPr>
            <m:ctrlPr>
              <w:rPr>
                <w:rFonts w:ascii="Cambria Math" w:eastAsiaTheme="minorEastAsia" w:hAnsi="Cambria Math"/>
                <w:i/>
                <w:lang w:eastAsia="zh-CN"/>
              </w:rPr>
            </m:ctrlPr>
          </m:sSubPr>
          <m:e>
            <m:r>
              <w:rPr>
                <w:rFonts w:ascii="Cambria Math" w:eastAsiaTheme="minorEastAsia" w:hAnsi="Cambria Math"/>
                <w:lang w:eastAsia="zh-CN"/>
              </w:rPr>
              <m:t>t</m:t>
            </m:r>
          </m:e>
          <m:sub>
            <m:r>
              <w:rPr>
                <w:rFonts w:ascii="Cambria Math" w:eastAsiaTheme="minorEastAsia" w:hAnsi="Cambria Math"/>
                <w:lang w:eastAsia="zh-CN"/>
              </w:rPr>
              <m:t>r</m:t>
            </m:r>
          </m:sub>
        </m:sSub>
      </m:oMath>
      <w:r w:rsidR="00D07A4E" w:rsidRPr="003D2DE0">
        <w:t xml:space="preserve"> for retransmission is </w:t>
      </w:r>
      <w:r w:rsidR="00D07A4E">
        <w:t xml:space="preserve">4 times the transmission time </w:t>
      </w:r>
      <m:oMath>
        <m:sSub>
          <m:sSubPr>
            <m:ctrlPr>
              <w:rPr>
                <w:rFonts w:ascii="Cambria Math" w:eastAsiaTheme="minorEastAsia" w:hAnsi="Cambria Math"/>
                <w:lang w:eastAsia="zh-CN"/>
              </w:rPr>
            </m:ctrlPr>
          </m:sSubPr>
          <m:e>
            <m:r>
              <w:rPr>
                <w:rFonts w:ascii="Cambria Math" w:eastAsiaTheme="minorEastAsia" w:hAnsi="Cambria Math"/>
                <w:lang w:eastAsia="zh-CN"/>
              </w:rPr>
              <m:t>t</m:t>
            </m:r>
          </m:e>
          <m:sub>
            <m:r>
              <w:rPr>
                <w:rFonts w:ascii="Cambria Math" w:eastAsiaTheme="minorEastAsia" w:hAnsi="Cambria Math"/>
                <w:lang w:eastAsia="zh-CN"/>
              </w:rPr>
              <m:t>0</m:t>
            </m:r>
          </m:sub>
        </m:sSub>
      </m:oMath>
      <w:r w:rsidR="00D07A4E" w:rsidRPr="003D2DE0">
        <w:t xml:space="preserve">. </w:t>
      </w:r>
      <w:r w:rsidR="000161DF" w:rsidRPr="000161DF">
        <w:t>Substitute the results of the previ</w:t>
      </w:r>
      <w:r w:rsidR="009826A9">
        <w:t>ous experiment into Equation 16</w:t>
      </w:r>
      <w:r w:rsidR="000161DF">
        <w:t xml:space="preserve"> and t</w:t>
      </w:r>
      <w:r w:rsidR="00D07A4E" w:rsidRPr="003D2DE0">
        <w:t>he r</w:t>
      </w:r>
      <w:r w:rsidR="004B2E95">
        <w:t xml:space="preserve">esult of the transmission time </w:t>
      </w:r>
      <m:oMath>
        <m:r>
          <w:rPr>
            <w:rFonts w:ascii="Cambria Math" w:hAnsi="Cambria Math"/>
          </w:rPr>
          <m:t>t</m:t>
        </m:r>
      </m:oMath>
      <w:r w:rsidR="00D07A4E" w:rsidRPr="003D2DE0">
        <w:t xml:space="preserve"> is shown in Table 3, so</w:t>
      </w:r>
      <w:r w:rsidR="00D07A4E">
        <w:t xml:space="preserve"> we can see that when the SF</w:t>
      </w:r>
      <w:r w:rsidR="00B826C7">
        <w:t xml:space="preserve"> </w:t>
      </w:r>
      <w:r w:rsidR="00D07A4E">
        <w:t>=</w:t>
      </w:r>
      <w:r w:rsidR="00B826C7">
        <w:t xml:space="preserve"> </w:t>
      </w:r>
      <w:r w:rsidR="004B2E95">
        <w:t xml:space="preserve">8, the transmission time </w:t>
      </w:r>
      <m:oMath>
        <m:r>
          <w:rPr>
            <w:rFonts w:ascii="Cambria Math" w:hAnsi="Cambria Math"/>
          </w:rPr>
          <m:t>t</m:t>
        </m:r>
      </m:oMath>
      <w:r w:rsidR="00D07A4E" w:rsidRPr="003D2DE0">
        <w:t xml:space="preserve"> is the smallest.</w:t>
      </w:r>
    </w:p>
    <w:p w:rsidR="00D07A4E" w:rsidRPr="004D2D8A" w:rsidRDefault="00D07A4E" w:rsidP="00D07A4E">
      <w:pPr>
        <w:pStyle w:val="MDPI41tablecaption"/>
        <w:jc w:val="center"/>
      </w:pPr>
      <w:r>
        <w:rPr>
          <w:b/>
        </w:rPr>
        <w:lastRenderedPageBreak/>
        <w:t>Table 3</w:t>
      </w:r>
      <w:r w:rsidRPr="004D2D8A">
        <w:rPr>
          <w:b/>
        </w:rPr>
        <w:t>.</w:t>
      </w:r>
      <w:r>
        <w:t xml:space="preserve"> </w:t>
      </w:r>
      <w:r w:rsidRPr="004C1989">
        <w:t>Given some parameters, the result of transmission time t with different SF values</w:t>
      </w:r>
      <w:r>
        <w:t xml:space="preserve">. </w:t>
      </w:r>
    </w:p>
    <w:tbl>
      <w:tblPr>
        <w:tblW w:w="0" w:type="auto"/>
        <w:jc w:val="center"/>
        <w:tblBorders>
          <w:top w:val="single" w:sz="8" w:space="0" w:color="auto"/>
          <w:bottom w:val="single" w:sz="8" w:space="0" w:color="auto"/>
        </w:tblBorders>
        <w:tblLook w:val="04A0" w:firstRow="1" w:lastRow="0" w:firstColumn="1" w:lastColumn="0" w:noHBand="0" w:noVBand="1"/>
      </w:tblPr>
      <w:tblGrid>
        <w:gridCol w:w="1599"/>
        <w:gridCol w:w="1599"/>
        <w:gridCol w:w="1599"/>
        <w:gridCol w:w="1599"/>
        <w:gridCol w:w="1599"/>
      </w:tblGrid>
      <w:tr w:rsidR="00D07A4E" w:rsidRPr="007273C6" w:rsidTr="004321E6">
        <w:trPr>
          <w:jc w:val="center"/>
        </w:trPr>
        <w:tc>
          <w:tcPr>
            <w:tcW w:w="1599" w:type="dxa"/>
            <w:tcBorders>
              <w:bottom w:val="single" w:sz="4" w:space="0" w:color="auto"/>
            </w:tcBorders>
            <w:shd w:val="clear" w:color="auto" w:fill="auto"/>
            <w:vAlign w:val="center"/>
          </w:tcPr>
          <w:p w:rsidR="00D07A4E" w:rsidRPr="009169F1" w:rsidRDefault="00D07A4E" w:rsidP="004321E6">
            <w:pPr>
              <w:pStyle w:val="MDPI42tablebody"/>
              <w:spacing w:line="240" w:lineRule="auto"/>
              <w:rPr>
                <w:b/>
              </w:rPr>
            </w:pPr>
            <w:r>
              <w:rPr>
                <w:b/>
              </w:rPr>
              <w:t>SF</w:t>
            </w:r>
          </w:p>
        </w:tc>
        <w:tc>
          <w:tcPr>
            <w:tcW w:w="1599" w:type="dxa"/>
            <w:tcBorders>
              <w:bottom w:val="single" w:sz="4" w:space="0" w:color="auto"/>
            </w:tcBorders>
          </w:tcPr>
          <w:p w:rsidR="00D07A4E" w:rsidRPr="003D2DE0" w:rsidRDefault="00D07A4E" w:rsidP="004321E6">
            <w:pPr>
              <w:pStyle w:val="MDPI42tablebody"/>
              <w:spacing w:line="240" w:lineRule="auto"/>
              <w:rPr>
                <w:rFonts w:eastAsiaTheme="minorEastAsia"/>
                <w:b/>
                <w:lang w:eastAsia="zh-CN"/>
              </w:rPr>
            </w:pPr>
            <w:r>
              <w:rPr>
                <w:rFonts w:eastAsiaTheme="minorEastAsia" w:hint="eastAsia"/>
                <w:b/>
                <w:lang w:eastAsia="zh-CN"/>
              </w:rPr>
              <w:t>P</w:t>
            </w:r>
            <w:r>
              <w:rPr>
                <w:rFonts w:eastAsiaTheme="minorEastAsia"/>
                <w:b/>
                <w:lang w:eastAsia="zh-CN"/>
              </w:rPr>
              <w:t>ER</w:t>
            </w:r>
          </w:p>
        </w:tc>
        <w:tc>
          <w:tcPr>
            <w:tcW w:w="1599" w:type="dxa"/>
            <w:tcBorders>
              <w:bottom w:val="single" w:sz="4" w:space="0" w:color="auto"/>
            </w:tcBorders>
            <w:shd w:val="clear" w:color="auto" w:fill="auto"/>
            <w:vAlign w:val="center"/>
          </w:tcPr>
          <w:p w:rsidR="00D07A4E" w:rsidRPr="004C1989" w:rsidRDefault="00B17A37" w:rsidP="004321E6">
            <w:pPr>
              <w:pStyle w:val="MDPI42tablebody"/>
              <w:spacing w:line="240" w:lineRule="auto"/>
              <w:rPr>
                <w:rFonts w:eastAsiaTheme="minorEastAsia"/>
                <w:b/>
                <w:lang w:eastAsia="zh-CN"/>
              </w:rPr>
            </w:pPr>
            <m:oMath>
              <m:sSub>
                <m:sSubPr>
                  <m:ctrlPr>
                    <w:rPr>
                      <w:rFonts w:ascii="Cambria Math" w:hAnsi="Cambria Math"/>
                      <w:b/>
                    </w:rPr>
                  </m:ctrlPr>
                </m:sSubPr>
                <m:e>
                  <m:r>
                    <m:rPr>
                      <m:sty m:val="bi"/>
                    </m:rPr>
                    <w:rPr>
                      <w:rFonts w:ascii="Cambria Math" w:hAnsi="Cambria Math"/>
                    </w:rPr>
                    <m:t>t</m:t>
                  </m:r>
                </m:e>
                <m:sub>
                  <m:r>
                    <m:rPr>
                      <m:sty m:val="b"/>
                    </m:rPr>
                    <w:rPr>
                      <w:rFonts w:ascii="Cambria Math" w:hAnsi="Cambria Math"/>
                    </w:rPr>
                    <m:t>0</m:t>
                  </m:r>
                </m:sub>
              </m:sSub>
            </m:oMath>
            <w:r w:rsidR="00D07A4E">
              <w:rPr>
                <w:rFonts w:eastAsiaTheme="minorEastAsia" w:hint="eastAsia"/>
                <w:b/>
                <w:lang w:eastAsia="zh-CN"/>
              </w:rPr>
              <w:t>(</w:t>
            </w:r>
            <w:r w:rsidR="00D07A4E">
              <w:rPr>
                <w:rFonts w:eastAsiaTheme="minorEastAsia"/>
                <w:b/>
                <w:lang w:eastAsia="zh-CN"/>
              </w:rPr>
              <w:t>ms)</w:t>
            </w:r>
          </w:p>
        </w:tc>
        <w:tc>
          <w:tcPr>
            <w:tcW w:w="1599" w:type="dxa"/>
            <w:tcBorders>
              <w:bottom w:val="single" w:sz="4" w:space="0" w:color="auto"/>
            </w:tcBorders>
            <w:shd w:val="clear" w:color="auto" w:fill="auto"/>
            <w:vAlign w:val="center"/>
          </w:tcPr>
          <w:p w:rsidR="00D07A4E" w:rsidRPr="004C1989" w:rsidRDefault="00B17A37" w:rsidP="004321E6">
            <w:pPr>
              <w:pStyle w:val="MDPI42tablebody"/>
              <w:spacing w:line="240" w:lineRule="auto"/>
              <w:rPr>
                <w:rFonts w:eastAsiaTheme="minorEastAsia"/>
                <w:b/>
                <w:lang w:eastAsia="zh-CN"/>
              </w:rPr>
            </w:pPr>
            <m:oMath>
              <m:sSub>
                <m:sSubPr>
                  <m:ctrlPr>
                    <w:rPr>
                      <w:rFonts w:ascii="Cambria Math" w:hAnsi="Cambria Math"/>
                      <w:b/>
                    </w:rPr>
                  </m:ctrlPr>
                </m:sSubPr>
                <m:e>
                  <m:r>
                    <m:rPr>
                      <m:sty m:val="bi"/>
                    </m:rPr>
                    <w:rPr>
                      <w:rFonts w:ascii="Cambria Math" w:hAnsi="Cambria Math"/>
                    </w:rPr>
                    <m:t>t</m:t>
                  </m:r>
                </m:e>
                <m:sub>
                  <m:r>
                    <m:rPr>
                      <m:sty m:val="bi"/>
                    </m:rPr>
                    <w:rPr>
                      <w:rFonts w:ascii="Cambria Math" w:hAnsi="Cambria Math"/>
                    </w:rPr>
                    <m:t>r</m:t>
                  </m:r>
                </m:sub>
              </m:sSub>
            </m:oMath>
            <w:r w:rsidR="00D07A4E">
              <w:rPr>
                <w:rFonts w:eastAsiaTheme="minorEastAsia" w:hint="eastAsia"/>
                <w:b/>
                <w:lang w:eastAsia="zh-CN"/>
              </w:rPr>
              <w:t>(</w:t>
            </w:r>
            <w:r w:rsidR="00D07A4E">
              <w:rPr>
                <w:rFonts w:eastAsiaTheme="minorEastAsia"/>
                <w:b/>
                <w:lang w:eastAsia="zh-CN"/>
              </w:rPr>
              <w:t>ms)</w:t>
            </w:r>
          </w:p>
        </w:tc>
        <w:tc>
          <w:tcPr>
            <w:tcW w:w="1599" w:type="dxa"/>
            <w:tcBorders>
              <w:bottom w:val="single" w:sz="4" w:space="0" w:color="auto"/>
            </w:tcBorders>
          </w:tcPr>
          <w:p w:rsidR="00D07A4E" w:rsidRPr="004C1989" w:rsidRDefault="00664187" w:rsidP="00664187">
            <w:pPr>
              <w:pStyle w:val="MDPI42tablebody"/>
              <w:spacing w:line="240" w:lineRule="auto"/>
              <w:rPr>
                <w:rFonts w:eastAsiaTheme="minorEastAsia"/>
                <w:b/>
                <w:lang w:eastAsia="zh-CN"/>
              </w:rPr>
            </w:pPr>
            <m:oMath>
              <m:r>
                <m:rPr>
                  <m:sty m:val="b"/>
                </m:rPr>
                <w:rPr>
                  <w:rFonts w:ascii="Cambria Math" w:eastAsiaTheme="minorEastAsia" w:hAnsi="Cambria Math"/>
                  <w:lang w:eastAsia="zh-CN"/>
                </w:rPr>
                <m:t>t</m:t>
              </m:r>
            </m:oMath>
            <w:r w:rsidR="00D07A4E">
              <w:rPr>
                <w:rFonts w:eastAsiaTheme="minorEastAsia" w:hint="eastAsia"/>
                <w:b/>
                <w:lang w:eastAsia="zh-CN"/>
              </w:rPr>
              <w:t>(</w:t>
            </w:r>
            <w:r w:rsidR="00D07A4E">
              <w:rPr>
                <w:rFonts w:eastAsiaTheme="minorEastAsia"/>
                <w:b/>
                <w:lang w:eastAsia="zh-CN"/>
              </w:rPr>
              <w:t>ms)</w:t>
            </w:r>
          </w:p>
        </w:tc>
      </w:tr>
      <w:tr w:rsidR="00D07A4E" w:rsidRPr="003B4B31" w:rsidTr="004321E6">
        <w:trPr>
          <w:jc w:val="center"/>
        </w:trPr>
        <w:tc>
          <w:tcPr>
            <w:tcW w:w="1599" w:type="dxa"/>
            <w:shd w:val="clear" w:color="auto" w:fill="auto"/>
            <w:vAlign w:val="center"/>
          </w:tcPr>
          <w:p w:rsidR="00D07A4E" w:rsidRPr="00CD6C60" w:rsidRDefault="00D07A4E" w:rsidP="004321E6">
            <w:pPr>
              <w:pStyle w:val="MDPI42tablebody"/>
              <w:spacing w:line="240" w:lineRule="auto"/>
            </w:pPr>
            <w:r>
              <w:t>7</w:t>
            </w:r>
          </w:p>
        </w:tc>
        <w:tc>
          <w:tcPr>
            <w:tcW w:w="1599" w:type="dxa"/>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0</w:t>
            </w:r>
            <w:r>
              <w:rPr>
                <w:rFonts w:eastAsiaTheme="minorEastAsia"/>
                <w:lang w:eastAsia="zh-CN"/>
              </w:rPr>
              <w:t>.7435</w:t>
            </w:r>
          </w:p>
        </w:tc>
        <w:tc>
          <w:tcPr>
            <w:tcW w:w="1599" w:type="dxa"/>
            <w:shd w:val="clear" w:color="auto" w:fill="auto"/>
            <w:vAlign w:val="center"/>
          </w:tcPr>
          <w:p w:rsidR="00D07A4E" w:rsidRPr="00CD6C60" w:rsidRDefault="00007E42" w:rsidP="004321E6">
            <w:pPr>
              <w:pStyle w:val="MDPI42tablebody"/>
              <w:spacing w:line="240" w:lineRule="auto"/>
            </w:pPr>
            <w:r>
              <w:t>96.51</w:t>
            </w:r>
          </w:p>
        </w:tc>
        <w:tc>
          <w:tcPr>
            <w:tcW w:w="1599" w:type="dxa"/>
            <w:shd w:val="clear" w:color="auto" w:fill="auto"/>
            <w:vAlign w:val="center"/>
          </w:tcPr>
          <w:p w:rsidR="00D07A4E" w:rsidRPr="00CD6C60" w:rsidRDefault="00455D8A" w:rsidP="004321E6">
            <w:pPr>
              <w:pStyle w:val="MDPI42tablebody"/>
              <w:spacing w:line="240" w:lineRule="auto"/>
            </w:pPr>
            <w:r>
              <w:t>386.04</w:t>
            </w:r>
          </w:p>
        </w:tc>
        <w:tc>
          <w:tcPr>
            <w:tcW w:w="1599" w:type="dxa"/>
          </w:tcPr>
          <w:p w:rsidR="00D07A4E" w:rsidRPr="004C1989" w:rsidRDefault="00007E42" w:rsidP="004321E6">
            <w:pPr>
              <w:pStyle w:val="MDPI42tablebody"/>
              <w:spacing w:line="240" w:lineRule="auto"/>
              <w:rPr>
                <w:rFonts w:eastAsiaTheme="minorEastAsia"/>
                <w:lang w:eastAsia="zh-CN"/>
              </w:rPr>
            </w:pPr>
            <w:r>
              <w:rPr>
                <w:rFonts w:eastAsiaTheme="minorEastAsia"/>
                <w:lang w:eastAsia="zh-CN"/>
              </w:rPr>
              <w:t>1215.5</w:t>
            </w:r>
          </w:p>
        </w:tc>
      </w:tr>
      <w:tr w:rsidR="00D07A4E" w:rsidRPr="003B4B31" w:rsidTr="004321E6">
        <w:trPr>
          <w:jc w:val="center"/>
        </w:trPr>
        <w:tc>
          <w:tcPr>
            <w:tcW w:w="1599" w:type="dxa"/>
            <w:shd w:val="clear" w:color="auto" w:fill="auto"/>
            <w:vAlign w:val="center"/>
          </w:tcPr>
          <w:p w:rsidR="00D07A4E" w:rsidRPr="00CD6C60" w:rsidRDefault="00D07A4E" w:rsidP="004321E6">
            <w:pPr>
              <w:pStyle w:val="MDPI42tablebody"/>
              <w:spacing w:line="240" w:lineRule="auto"/>
            </w:pPr>
            <w:r>
              <w:t>8</w:t>
            </w:r>
          </w:p>
        </w:tc>
        <w:tc>
          <w:tcPr>
            <w:tcW w:w="1599" w:type="dxa"/>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0</w:t>
            </w:r>
            <w:r>
              <w:rPr>
                <w:rFonts w:eastAsiaTheme="minorEastAsia"/>
                <w:lang w:eastAsia="zh-CN"/>
              </w:rPr>
              <w:t>.0820</w:t>
            </w:r>
          </w:p>
        </w:tc>
        <w:tc>
          <w:tcPr>
            <w:tcW w:w="1599" w:type="dxa"/>
            <w:shd w:val="clear" w:color="auto" w:fill="auto"/>
            <w:vAlign w:val="center"/>
          </w:tcPr>
          <w:p w:rsidR="00D07A4E" w:rsidRPr="00CD6C60" w:rsidRDefault="00007E42" w:rsidP="004321E6">
            <w:pPr>
              <w:pStyle w:val="MDPI42tablebody"/>
              <w:spacing w:line="240" w:lineRule="auto"/>
            </w:pPr>
            <w:r>
              <w:t>176.64</w:t>
            </w:r>
          </w:p>
        </w:tc>
        <w:tc>
          <w:tcPr>
            <w:tcW w:w="1599" w:type="dxa"/>
            <w:shd w:val="clear" w:color="auto" w:fill="auto"/>
            <w:vAlign w:val="center"/>
          </w:tcPr>
          <w:p w:rsidR="00D07A4E" w:rsidRPr="00CD6C60" w:rsidRDefault="00455D8A" w:rsidP="004321E6">
            <w:pPr>
              <w:pStyle w:val="MDPI42tablebody"/>
              <w:spacing w:line="240" w:lineRule="auto"/>
            </w:pPr>
            <w:r>
              <w:t>706.56</w:t>
            </w:r>
          </w:p>
        </w:tc>
        <w:tc>
          <w:tcPr>
            <w:tcW w:w="1599" w:type="dxa"/>
          </w:tcPr>
          <w:p w:rsidR="00D07A4E" w:rsidRPr="004C1989" w:rsidRDefault="00007E42" w:rsidP="004321E6">
            <w:pPr>
              <w:pStyle w:val="MDPI42tablebody"/>
              <w:spacing w:line="240" w:lineRule="auto"/>
              <w:rPr>
                <w:rFonts w:eastAsiaTheme="minorEastAsia"/>
                <w:lang w:eastAsia="zh-CN"/>
              </w:rPr>
            </w:pPr>
            <w:r>
              <w:rPr>
                <w:rFonts w:eastAsiaTheme="minorEastAsia"/>
                <w:lang w:eastAsia="zh-CN"/>
              </w:rPr>
              <w:t>239.75</w:t>
            </w:r>
          </w:p>
        </w:tc>
      </w:tr>
      <w:tr w:rsidR="00D07A4E" w:rsidRPr="003B4B31" w:rsidTr="004321E6">
        <w:trPr>
          <w:jc w:val="center"/>
        </w:trPr>
        <w:tc>
          <w:tcPr>
            <w:tcW w:w="1599" w:type="dxa"/>
            <w:shd w:val="clear" w:color="auto" w:fill="auto"/>
            <w:vAlign w:val="center"/>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9</w:t>
            </w:r>
          </w:p>
        </w:tc>
        <w:tc>
          <w:tcPr>
            <w:tcW w:w="1599" w:type="dxa"/>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0</w:t>
            </w:r>
            <w:r>
              <w:rPr>
                <w:rFonts w:eastAsiaTheme="minorEastAsia"/>
                <w:lang w:eastAsia="zh-CN"/>
              </w:rPr>
              <w:t>.0019</w:t>
            </w:r>
          </w:p>
        </w:tc>
        <w:tc>
          <w:tcPr>
            <w:tcW w:w="1599" w:type="dxa"/>
            <w:shd w:val="clear" w:color="auto" w:fill="auto"/>
            <w:vAlign w:val="center"/>
          </w:tcPr>
          <w:p w:rsidR="00D07A4E" w:rsidRPr="004C1989" w:rsidRDefault="00D07A4E" w:rsidP="004321E6">
            <w:pPr>
              <w:pStyle w:val="MDPI42tablebody"/>
              <w:spacing w:line="240" w:lineRule="auto"/>
              <w:rPr>
                <w:rFonts w:eastAsiaTheme="minorEastAsia"/>
                <w:lang w:eastAsia="zh-CN"/>
              </w:rPr>
            </w:pPr>
            <w:r>
              <w:rPr>
                <w:rFonts w:eastAsiaTheme="minorEastAsia" w:hint="eastAsia"/>
                <w:lang w:eastAsia="zh-CN"/>
              </w:rPr>
              <w:t>3</w:t>
            </w:r>
            <w:r w:rsidR="00007E42">
              <w:rPr>
                <w:rFonts w:eastAsiaTheme="minorEastAsia"/>
                <w:lang w:eastAsia="zh-CN"/>
              </w:rPr>
              <w:t>20.51</w:t>
            </w:r>
          </w:p>
        </w:tc>
        <w:tc>
          <w:tcPr>
            <w:tcW w:w="1599" w:type="dxa"/>
            <w:shd w:val="clear" w:color="auto" w:fill="auto"/>
            <w:vAlign w:val="center"/>
          </w:tcPr>
          <w:p w:rsidR="00D07A4E" w:rsidRPr="004C1989" w:rsidRDefault="00D07A4E" w:rsidP="004321E6">
            <w:pPr>
              <w:pStyle w:val="MDPI42tablebody"/>
              <w:spacing w:line="240" w:lineRule="auto"/>
              <w:rPr>
                <w:rFonts w:eastAsiaTheme="minorEastAsia"/>
                <w:lang w:eastAsia="zh-CN"/>
              </w:rPr>
            </w:pPr>
            <w:r>
              <w:rPr>
                <w:rFonts w:eastAsiaTheme="minorEastAsia" w:hint="eastAsia"/>
                <w:lang w:eastAsia="zh-CN"/>
              </w:rPr>
              <w:t>1</w:t>
            </w:r>
            <w:r w:rsidR="00455D8A">
              <w:rPr>
                <w:rFonts w:eastAsiaTheme="minorEastAsia"/>
                <w:lang w:eastAsia="zh-CN"/>
              </w:rPr>
              <w:t>282.04</w:t>
            </w:r>
          </w:p>
        </w:tc>
        <w:tc>
          <w:tcPr>
            <w:tcW w:w="1599" w:type="dxa"/>
          </w:tcPr>
          <w:p w:rsidR="00D07A4E" w:rsidRPr="004C1989" w:rsidRDefault="00D07A4E" w:rsidP="004321E6">
            <w:pPr>
              <w:pStyle w:val="MDPI42tablebody"/>
              <w:spacing w:line="240" w:lineRule="auto"/>
              <w:rPr>
                <w:rFonts w:eastAsiaTheme="minorEastAsia"/>
                <w:lang w:eastAsia="zh-CN"/>
              </w:rPr>
            </w:pPr>
            <w:r>
              <w:rPr>
                <w:rFonts w:eastAsiaTheme="minorEastAsia" w:hint="eastAsia"/>
                <w:lang w:eastAsia="zh-CN"/>
              </w:rPr>
              <w:t>3</w:t>
            </w:r>
            <w:r w:rsidR="00E05FCA">
              <w:rPr>
                <w:rFonts w:eastAsiaTheme="minorEastAsia"/>
                <w:lang w:eastAsia="zh-CN"/>
              </w:rPr>
              <w:t>23.21</w:t>
            </w:r>
          </w:p>
        </w:tc>
      </w:tr>
      <w:tr w:rsidR="00D07A4E" w:rsidRPr="003B4B31" w:rsidTr="004321E6">
        <w:trPr>
          <w:jc w:val="center"/>
        </w:trPr>
        <w:tc>
          <w:tcPr>
            <w:tcW w:w="1599" w:type="dxa"/>
            <w:shd w:val="clear" w:color="auto" w:fill="auto"/>
            <w:vAlign w:val="center"/>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1</w:t>
            </w:r>
            <w:r>
              <w:rPr>
                <w:rFonts w:eastAsiaTheme="minorEastAsia"/>
                <w:lang w:eastAsia="zh-CN"/>
              </w:rPr>
              <w:t>0</w:t>
            </w:r>
          </w:p>
        </w:tc>
        <w:tc>
          <w:tcPr>
            <w:tcW w:w="1599" w:type="dxa"/>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0</w:t>
            </w:r>
            <w:r>
              <w:rPr>
                <w:rFonts w:eastAsiaTheme="minorEastAsia"/>
                <w:lang w:eastAsia="zh-CN"/>
              </w:rPr>
              <w:t>.0006</w:t>
            </w:r>
          </w:p>
        </w:tc>
        <w:tc>
          <w:tcPr>
            <w:tcW w:w="1599" w:type="dxa"/>
            <w:shd w:val="clear" w:color="auto" w:fill="auto"/>
            <w:vAlign w:val="center"/>
          </w:tcPr>
          <w:p w:rsidR="00D07A4E" w:rsidRPr="004C1989" w:rsidRDefault="00D07A4E" w:rsidP="004321E6">
            <w:pPr>
              <w:pStyle w:val="MDPI42tablebody"/>
              <w:spacing w:line="240" w:lineRule="auto"/>
              <w:rPr>
                <w:rFonts w:eastAsiaTheme="minorEastAsia"/>
                <w:lang w:eastAsia="zh-CN"/>
              </w:rPr>
            </w:pPr>
            <w:r>
              <w:rPr>
                <w:rFonts w:eastAsiaTheme="minorEastAsia" w:hint="eastAsia"/>
                <w:lang w:eastAsia="zh-CN"/>
              </w:rPr>
              <w:t>5</w:t>
            </w:r>
            <w:r w:rsidR="00007E42">
              <w:rPr>
                <w:rFonts w:eastAsiaTheme="minorEastAsia"/>
                <w:lang w:eastAsia="zh-CN"/>
              </w:rPr>
              <w:t>75.49</w:t>
            </w:r>
          </w:p>
        </w:tc>
        <w:tc>
          <w:tcPr>
            <w:tcW w:w="1599" w:type="dxa"/>
            <w:shd w:val="clear" w:color="auto" w:fill="auto"/>
            <w:vAlign w:val="center"/>
          </w:tcPr>
          <w:p w:rsidR="00D07A4E" w:rsidRPr="004C1989" w:rsidRDefault="00D07A4E" w:rsidP="004321E6">
            <w:pPr>
              <w:pStyle w:val="MDPI42tablebody"/>
              <w:spacing w:line="240" w:lineRule="auto"/>
              <w:rPr>
                <w:rFonts w:eastAsiaTheme="minorEastAsia"/>
                <w:lang w:eastAsia="zh-CN"/>
              </w:rPr>
            </w:pPr>
            <w:r>
              <w:rPr>
                <w:rFonts w:eastAsiaTheme="minorEastAsia" w:hint="eastAsia"/>
                <w:lang w:eastAsia="zh-CN"/>
              </w:rPr>
              <w:t>2</w:t>
            </w:r>
            <w:r w:rsidR="00455D8A">
              <w:rPr>
                <w:rFonts w:eastAsiaTheme="minorEastAsia"/>
                <w:lang w:eastAsia="zh-CN"/>
              </w:rPr>
              <w:t>301.96</w:t>
            </w:r>
          </w:p>
        </w:tc>
        <w:tc>
          <w:tcPr>
            <w:tcW w:w="1599" w:type="dxa"/>
          </w:tcPr>
          <w:p w:rsidR="00D07A4E" w:rsidRPr="004C1989" w:rsidRDefault="00D07A4E" w:rsidP="004321E6">
            <w:pPr>
              <w:pStyle w:val="MDPI42tablebody"/>
              <w:spacing w:line="240" w:lineRule="auto"/>
              <w:rPr>
                <w:rFonts w:eastAsiaTheme="minorEastAsia"/>
                <w:lang w:eastAsia="zh-CN"/>
              </w:rPr>
            </w:pPr>
            <w:r>
              <w:rPr>
                <w:rFonts w:eastAsiaTheme="minorEastAsia" w:hint="eastAsia"/>
                <w:lang w:eastAsia="zh-CN"/>
              </w:rPr>
              <w:t>5</w:t>
            </w:r>
            <w:r w:rsidR="00E05FCA">
              <w:rPr>
                <w:rFonts w:eastAsiaTheme="minorEastAsia"/>
                <w:lang w:eastAsia="zh-CN"/>
              </w:rPr>
              <w:t>76.87</w:t>
            </w:r>
          </w:p>
        </w:tc>
      </w:tr>
      <w:tr w:rsidR="00D07A4E" w:rsidRPr="003B4B31" w:rsidTr="004321E6">
        <w:trPr>
          <w:jc w:val="center"/>
        </w:trPr>
        <w:tc>
          <w:tcPr>
            <w:tcW w:w="1599" w:type="dxa"/>
            <w:shd w:val="clear" w:color="auto" w:fill="auto"/>
            <w:vAlign w:val="center"/>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1</w:t>
            </w:r>
            <w:r>
              <w:rPr>
                <w:rFonts w:eastAsiaTheme="minorEastAsia"/>
                <w:lang w:eastAsia="zh-CN"/>
              </w:rPr>
              <w:t>1</w:t>
            </w:r>
          </w:p>
        </w:tc>
        <w:tc>
          <w:tcPr>
            <w:tcW w:w="1599" w:type="dxa"/>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0</w:t>
            </w:r>
            <w:r>
              <w:rPr>
                <w:rFonts w:eastAsiaTheme="minorEastAsia"/>
                <w:lang w:eastAsia="zh-CN"/>
              </w:rPr>
              <w:t>.0003</w:t>
            </w:r>
          </w:p>
        </w:tc>
        <w:tc>
          <w:tcPr>
            <w:tcW w:w="1599" w:type="dxa"/>
            <w:shd w:val="clear" w:color="auto" w:fill="auto"/>
            <w:vAlign w:val="center"/>
          </w:tcPr>
          <w:p w:rsidR="00D07A4E" w:rsidRPr="004C1989" w:rsidRDefault="00D07A4E" w:rsidP="004321E6">
            <w:pPr>
              <w:pStyle w:val="MDPI42tablebody"/>
              <w:spacing w:line="240" w:lineRule="auto"/>
              <w:rPr>
                <w:rFonts w:eastAsiaTheme="minorEastAsia"/>
                <w:lang w:eastAsia="zh-CN"/>
              </w:rPr>
            </w:pPr>
            <w:r>
              <w:rPr>
                <w:rFonts w:eastAsiaTheme="minorEastAsia" w:hint="eastAsia"/>
                <w:lang w:eastAsia="zh-CN"/>
              </w:rPr>
              <w:t>1</w:t>
            </w:r>
            <w:r w:rsidR="00007E42">
              <w:rPr>
                <w:rFonts w:eastAsiaTheme="minorEastAsia"/>
                <w:lang w:eastAsia="zh-CN"/>
              </w:rPr>
              <w:t>150.98</w:t>
            </w:r>
          </w:p>
        </w:tc>
        <w:tc>
          <w:tcPr>
            <w:tcW w:w="1599" w:type="dxa"/>
            <w:shd w:val="clear" w:color="auto" w:fill="auto"/>
            <w:vAlign w:val="center"/>
          </w:tcPr>
          <w:p w:rsidR="00D07A4E" w:rsidRPr="004C1989" w:rsidRDefault="00D07A4E" w:rsidP="004321E6">
            <w:pPr>
              <w:pStyle w:val="MDPI42tablebody"/>
              <w:spacing w:line="240" w:lineRule="auto"/>
              <w:rPr>
                <w:rFonts w:eastAsiaTheme="minorEastAsia"/>
                <w:lang w:eastAsia="zh-CN"/>
              </w:rPr>
            </w:pPr>
            <w:r>
              <w:rPr>
                <w:rFonts w:eastAsiaTheme="minorEastAsia" w:hint="eastAsia"/>
                <w:lang w:eastAsia="zh-CN"/>
              </w:rPr>
              <w:t>4</w:t>
            </w:r>
            <w:r w:rsidR="00455D8A">
              <w:rPr>
                <w:rFonts w:eastAsiaTheme="minorEastAsia"/>
                <w:lang w:eastAsia="zh-CN"/>
              </w:rPr>
              <w:t>603.92</w:t>
            </w:r>
          </w:p>
        </w:tc>
        <w:tc>
          <w:tcPr>
            <w:tcW w:w="1599" w:type="dxa"/>
          </w:tcPr>
          <w:p w:rsidR="00D07A4E" w:rsidRPr="004C1989" w:rsidRDefault="00D07A4E" w:rsidP="004321E6">
            <w:pPr>
              <w:pStyle w:val="MDPI42tablebody"/>
              <w:spacing w:line="240" w:lineRule="auto"/>
              <w:rPr>
                <w:rFonts w:eastAsiaTheme="minorEastAsia"/>
                <w:lang w:eastAsia="zh-CN"/>
              </w:rPr>
            </w:pPr>
            <w:r>
              <w:rPr>
                <w:rFonts w:eastAsiaTheme="minorEastAsia" w:hint="eastAsia"/>
                <w:lang w:eastAsia="zh-CN"/>
              </w:rPr>
              <w:t>1</w:t>
            </w:r>
            <w:r w:rsidR="00E05FCA">
              <w:rPr>
                <w:rFonts w:eastAsiaTheme="minorEastAsia"/>
                <w:lang w:eastAsia="zh-CN"/>
              </w:rPr>
              <w:t>152.82</w:t>
            </w:r>
          </w:p>
        </w:tc>
      </w:tr>
      <w:tr w:rsidR="00D07A4E" w:rsidRPr="003B4B31" w:rsidTr="004321E6">
        <w:trPr>
          <w:jc w:val="center"/>
        </w:trPr>
        <w:tc>
          <w:tcPr>
            <w:tcW w:w="1599" w:type="dxa"/>
            <w:shd w:val="clear" w:color="auto" w:fill="auto"/>
            <w:vAlign w:val="center"/>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1</w:t>
            </w:r>
            <w:r>
              <w:rPr>
                <w:rFonts w:eastAsiaTheme="minorEastAsia"/>
                <w:lang w:eastAsia="zh-CN"/>
              </w:rPr>
              <w:t>2</w:t>
            </w:r>
          </w:p>
        </w:tc>
        <w:tc>
          <w:tcPr>
            <w:tcW w:w="1599" w:type="dxa"/>
          </w:tcPr>
          <w:p w:rsidR="00D07A4E" w:rsidRPr="003D2DE0" w:rsidRDefault="00D07A4E" w:rsidP="004321E6">
            <w:pPr>
              <w:pStyle w:val="MDPI42tablebody"/>
              <w:spacing w:line="240" w:lineRule="auto"/>
              <w:rPr>
                <w:rFonts w:eastAsiaTheme="minorEastAsia"/>
                <w:lang w:eastAsia="zh-CN"/>
              </w:rPr>
            </w:pPr>
            <w:r>
              <w:rPr>
                <w:rFonts w:eastAsiaTheme="minorEastAsia" w:hint="eastAsia"/>
                <w:lang w:eastAsia="zh-CN"/>
              </w:rPr>
              <w:t>0</w:t>
            </w:r>
            <w:r>
              <w:rPr>
                <w:rFonts w:eastAsiaTheme="minorEastAsia"/>
                <w:lang w:eastAsia="zh-CN"/>
              </w:rPr>
              <w:t>.0000</w:t>
            </w:r>
          </w:p>
        </w:tc>
        <w:tc>
          <w:tcPr>
            <w:tcW w:w="1599" w:type="dxa"/>
            <w:shd w:val="clear" w:color="auto" w:fill="auto"/>
            <w:vAlign w:val="center"/>
          </w:tcPr>
          <w:p w:rsidR="00D07A4E" w:rsidRPr="004C1989" w:rsidRDefault="00455D8A" w:rsidP="004321E6">
            <w:pPr>
              <w:pStyle w:val="MDPI42tablebody"/>
              <w:spacing w:line="240" w:lineRule="auto"/>
              <w:rPr>
                <w:rFonts w:eastAsiaTheme="minorEastAsia"/>
                <w:lang w:eastAsia="zh-CN"/>
              </w:rPr>
            </w:pPr>
            <w:r>
              <w:rPr>
                <w:rFonts w:eastAsiaTheme="minorEastAsia"/>
                <w:lang w:eastAsia="zh-CN"/>
              </w:rPr>
              <w:t>2039.81</w:t>
            </w:r>
          </w:p>
        </w:tc>
        <w:tc>
          <w:tcPr>
            <w:tcW w:w="1599" w:type="dxa"/>
            <w:shd w:val="clear" w:color="auto" w:fill="auto"/>
            <w:vAlign w:val="center"/>
          </w:tcPr>
          <w:p w:rsidR="00D07A4E" w:rsidRPr="004C1989" w:rsidRDefault="00C5734F" w:rsidP="004321E6">
            <w:pPr>
              <w:pStyle w:val="MDPI42tablebody"/>
              <w:spacing w:line="240" w:lineRule="auto"/>
              <w:rPr>
                <w:rFonts w:eastAsiaTheme="minorEastAsia"/>
                <w:lang w:eastAsia="zh-CN"/>
              </w:rPr>
            </w:pPr>
            <w:r>
              <w:rPr>
                <w:rFonts w:eastAsiaTheme="minorEastAsia"/>
                <w:lang w:eastAsia="zh-CN"/>
              </w:rPr>
              <w:t>8159.24</w:t>
            </w:r>
          </w:p>
        </w:tc>
        <w:tc>
          <w:tcPr>
            <w:tcW w:w="1599" w:type="dxa"/>
          </w:tcPr>
          <w:p w:rsidR="00D07A4E" w:rsidRPr="004C1989" w:rsidRDefault="00C5734F" w:rsidP="004321E6">
            <w:pPr>
              <w:pStyle w:val="MDPI42tablebody"/>
              <w:spacing w:line="240" w:lineRule="auto"/>
              <w:rPr>
                <w:rFonts w:eastAsiaTheme="minorEastAsia"/>
                <w:lang w:eastAsia="zh-CN"/>
              </w:rPr>
            </w:pPr>
            <w:r>
              <w:rPr>
                <w:rFonts w:eastAsiaTheme="minorEastAsia"/>
                <w:lang w:eastAsia="zh-CN"/>
              </w:rPr>
              <w:t>2041.44</w:t>
            </w:r>
          </w:p>
        </w:tc>
      </w:tr>
    </w:tbl>
    <w:p w:rsidR="00131739" w:rsidRDefault="00977DD0" w:rsidP="00D07A4E">
      <w:pPr>
        <w:pStyle w:val="MDPI31text"/>
        <w:ind w:firstLine="0"/>
      </w:pPr>
      <w:r>
        <w:tab/>
      </w:r>
      <w:r w:rsidR="00131739" w:rsidRPr="00131739">
        <w:t>In order to test the effectiveness of this method, we first set the required initial conditions, then use the USRP transmitte</w:t>
      </w:r>
      <w:r w:rsidR="008F21DB">
        <w:t>r to continuously send 1000</w:t>
      </w:r>
      <w:r w:rsidR="00131739" w:rsidRPr="00131739">
        <w:t xml:space="preserve"> packets, and repeat the experiment 5 </w:t>
      </w:r>
      <w:r w:rsidR="008F21DB">
        <w:t xml:space="preserve">times. The interval </w:t>
      </w:r>
      <w:r w:rsidR="00241E4A">
        <w:t>between packets is the time of three</w:t>
      </w:r>
      <w:r w:rsidR="00131739" w:rsidRPr="00131739">
        <w:t xml:space="preserve"> packets. Finally, the total time spent is divided by the number of correctly received data packets to get the average time required for each packet, and the calculation result is shown in Figure 13.</w:t>
      </w:r>
      <w:r w:rsidR="00F16CF0">
        <w:t xml:space="preserve"> (a).</w:t>
      </w:r>
      <w:r w:rsidR="00015F25">
        <w:t xml:space="preserve"> </w:t>
      </w:r>
      <w:r w:rsidR="006709D8" w:rsidRPr="006709D8">
        <w:t>As expected, the transmission scheme with higher SF is more reliable, but the transmission time</w:t>
      </w:r>
      <w:r w:rsidR="006709D8">
        <w:t xml:space="preserve"> and</w:t>
      </w:r>
      <w:r w:rsidR="006709D8" w:rsidRPr="006709D8">
        <w:t xml:space="preserve"> the power consumption is also increased.</w:t>
      </w:r>
      <w:r w:rsidR="006709D8">
        <w:t xml:space="preserve"> </w:t>
      </w:r>
      <w:r w:rsidR="006415F0" w:rsidRPr="006415F0">
        <w:t xml:space="preserve">Therefore, simply using the highest SF to ensure reliability is not advisable. </w:t>
      </w:r>
      <w:r w:rsidR="006709D8">
        <w:t xml:space="preserve">Meanwhile, </w:t>
      </w:r>
      <w:r w:rsidR="006415F0">
        <w:t>i</w:t>
      </w:r>
      <w:r w:rsidR="00015F25" w:rsidRPr="00015F25">
        <w:t>t can be</w:t>
      </w:r>
      <w:r w:rsidR="006415F0">
        <w:t xml:space="preserve"> also</w:t>
      </w:r>
      <w:r w:rsidR="00015F25" w:rsidRPr="00015F25">
        <w:t xml:space="preserve"> seen that the time required for SF8 is the least, which is the same as the result we obtained through theoretical calculations.</w:t>
      </w:r>
      <w:r w:rsidR="008F21DB">
        <w:t xml:space="preserve"> </w:t>
      </w:r>
      <w:r w:rsidR="006415F0">
        <w:t>In addition, we carried out more</w:t>
      </w:r>
      <w:r w:rsidR="006D11A4" w:rsidRPr="006D11A4">
        <w:t xml:space="preserve"> experiments to prove the validity of the theory when SNR</w:t>
      </w:r>
      <w:r w:rsidR="006D11A4">
        <w:t xml:space="preserve"> </w:t>
      </w:r>
      <w:r w:rsidR="006D11A4" w:rsidRPr="006D11A4">
        <w:t>=</w:t>
      </w:r>
      <w:r w:rsidR="006D11A4">
        <w:t xml:space="preserve"> </w:t>
      </w:r>
      <w:r w:rsidR="006D11A4" w:rsidRPr="006D11A4">
        <w:t>-5</w:t>
      </w:r>
      <w:r w:rsidR="006D11A4">
        <w:t xml:space="preserve"> </w:t>
      </w:r>
      <w:r w:rsidR="006D11A4" w:rsidRPr="006D11A4">
        <w:t>dB and -15</w:t>
      </w:r>
      <w:r w:rsidR="006D11A4">
        <w:t xml:space="preserve"> </w:t>
      </w:r>
      <w:r w:rsidR="001C52AB">
        <w:t xml:space="preserve">dB. </w:t>
      </w:r>
      <w:r w:rsidR="001C52AB" w:rsidRPr="001C52AB">
        <w:t>As can be seen from the exper</w:t>
      </w:r>
      <w:r w:rsidR="006709D8">
        <w:t>imental results in Figure 13. (b) and (c</w:t>
      </w:r>
      <w:r w:rsidR="001C52AB" w:rsidRPr="001C52AB">
        <w:t>), when SF</w:t>
      </w:r>
      <w:r w:rsidR="001C52AB">
        <w:t xml:space="preserve"> </w:t>
      </w:r>
      <w:r w:rsidR="001C52AB" w:rsidRPr="001C52AB">
        <w:t>=</w:t>
      </w:r>
      <w:r w:rsidR="001C52AB">
        <w:t xml:space="preserve"> </w:t>
      </w:r>
      <w:r w:rsidR="001C52AB" w:rsidRPr="001C52AB">
        <w:t>-5</w:t>
      </w:r>
      <w:r w:rsidR="001C52AB">
        <w:t xml:space="preserve"> </w:t>
      </w:r>
      <w:r w:rsidR="001C52AB" w:rsidRPr="001C52AB">
        <w:t>dB, SF7 takes the least time, and when SF</w:t>
      </w:r>
      <w:r w:rsidR="001C52AB">
        <w:t xml:space="preserve"> </w:t>
      </w:r>
      <w:r w:rsidR="001C52AB" w:rsidRPr="001C52AB">
        <w:t>=</w:t>
      </w:r>
      <w:r w:rsidR="001C52AB">
        <w:t xml:space="preserve"> </w:t>
      </w:r>
      <w:r w:rsidR="001C52AB" w:rsidRPr="001C52AB">
        <w:t>-15</w:t>
      </w:r>
      <w:r w:rsidR="001C52AB">
        <w:t xml:space="preserve"> </w:t>
      </w:r>
      <w:r w:rsidR="001C52AB" w:rsidRPr="001C52AB">
        <w:t>dB, SF10 takes the least time. The experimental results are consistent with the theoretical analysis results.</w:t>
      </w:r>
    </w:p>
    <w:p w:rsidR="00315540" w:rsidRPr="00315540" w:rsidRDefault="00315540" w:rsidP="00D07A4E">
      <w:pPr>
        <w:pStyle w:val="MDPI31text"/>
        <w:ind w:firstLine="0"/>
      </w:pPr>
    </w:p>
    <w:p w:rsidR="00015F25" w:rsidRDefault="00EA0ADB" w:rsidP="00015F25">
      <w:pPr>
        <w:pStyle w:val="MDPI31text"/>
        <w:ind w:firstLine="0"/>
        <w:jc w:val="center"/>
      </w:pPr>
      <w:r>
        <w:object w:dxaOrig="21321" w:dyaOrig="16910">
          <v:shape id="_x0000_i1047" type="#_x0000_t75" style="width:419.9pt;height:332.2pt" o:ole="">
            <v:imagedata r:id="rId60" o:title=""/>
          </v:shape>
          <o:OLEObject Type="Embed" ProgID="Visio.Drawing.15" ShapeID="_x0000_i1047" DrawAspect="Content" ObjectID="_1669731043" r:id="rId61"/>
        </w:object>
      </w:r>
    </w:p>
    <w:p w:rsidR="00F16CF0" w:rsidRPr="006C2AF6" w:rsidRDefault="00F16CF0" w:rsidP="00015F25">
      <w:pPr>
        <w:pStyle w:val="MDPI31text"/>
        <w:ind w:firstLine="0"/>
        <w:jc w:val="center"/>
        <w:rPr>
          <w:rFonts w:ascii="URWPalladioL-Roma" w:hAnsi="URWPalladioL-Roma" w:cs="URWPalladioL-Roma"/>
          <w:szCs w:val="20"/>
        </w:rPr>
      </w:pPr>
      <w:r>
        <w:t>(a)</w:t>
      </w:r>
    </w:p>
    <w:p w:rsidR="00F16CF0" w:rsidRDefault="00EA0ADB" w:rsidP="00F16CF0">
      <w:pPr>
        <w:pStyle w:val="MDPI31text"/>
        <w:ind w:firstLine="0"/>
        <w:jc w:val="center"/>
      </w:pPr>
      <w:r>
        <w:object w:dxaOrig="21321" w:dyaOrig="16910">
          <v:shape id="_x0000_i1048" type="#_x0000_t75" style="width:425.6pt;height:336.5pt" o:ole="">
            <v:imagedata r:id="rId62" o:title=""/>
          </v:shape>
          <o:OLEObject Type="Embed" ProgID="Visio.Drawing.15" ShapeID="_x0000_i1048" DrawAspect="Content" ObjectID="_1669731044" r:id="rId63"/>
        </w:object>
      </w:r>
    </w:p>
    <w:p w:rsidR="00F16CF0" w:rsidRPr="00F16CF0" w:rsidRDefault="00F16CF0" w:rsidP="00F16CF0">
      <w:pPr>
        <w:pStyle w:val="MDPI31text"/>
        <w:ind w:firstLine="0"/>
        <w:jc w:val="center"/>
        <w:rPr>
          <w:rFonts w:ascii="URWPalladioL-Roma" w:hAnsi="URWPalladioL-Roma" w:cs="URWPalladioL-Roma"/>
          <w:szCs w:val="20"/>
        </w:rPr>
      </w:pPr>
      <w:r>
        <w:t>(b)</w:t>
      </w:r>
    </w:p>
    <w:p w:rsidR="00F16CF0" w:rsidRDefault="00EA0ADB" w:rsidP="00F16CF0">
      <w:pPr>
        <w:pStyle w:val="MDPI31text"/>
        <w:ind w:firstLine="0"/>
        <w:jc w:val="center"/>
      </w:pPr>
      <w:r>
        <w:object w:dxaOrig="21321" w:dyaOrig="16940">
          <v:shape id="_x0000_i1049" type="#_x0000_t75" style="width:417.05pt;height:331.5pt" o:ole="">
            <v:imagedata r:id="rId64" o:title=""/>
          </v:shape>
          <o:OLEObject Type="Embed" ProgID="Visio.Drawing.15" ShapeID="_x0000_i1049" DrawAspect="Content" ObjectID="_1669731045" r:id="rId65"/>
        </w:object>
      </w:r>
    </w:p>
    <w:p w:rsidR="00F16CF0" w:rsidRPr="006C2AF6" w:rsidRDefault="00F16CF0" w:rsidP="00F16CF0">
      <w:pPr>
        <w:pStyle w:val="MDPI31text"/>
        <w:ind w:firstLine="0"/>
        <w:jc w:val="center"/>
        <w:rPr>
          <w:rFonts w:ascii="URWPalladioL-Roma" w:hAnsi="URWPalladioL-Roma" w:cs="URWPalladioL-Roma"/>
          <w:szCs w:val="20"/>
        </w:rPr>
      </w:pPr>
      <w:r>
        <w:t>(c)</w:t>
      </w:r>
    </w:p>
    <w:p w:rsidR="00131739" w:rsidRDefault="00F16CF0" w:rsidP="00315540">
      <w:pPr>
        <w:pStyle w:val="MDPI51figurecaption"/>
      </w:pPr>
      <w:r>
        <w:rPr>
          <w:b/>
        </w:rPr>
        <w:t>Figure 1</w:t>
      </w:r>
      <w:r w:rsidR="00315540">
        <w:rPr>
          <w:b/>
        </w:rPr>
        <w:t>3</w:t>
      </w:r>
      <w:r w:rsidRPr="004D2D8A">
        <w:rPr>
          <w:b/>
        </w:rPr>
        <w:t>.</w:t>
      </w:r>
      <w:r>
        <w:t xml:space="preserve"> T</w:t>
      </w:r>
      <w:r w:rsidRPr="00F43B08">
        <w:t>ransmission time</w:t>
      </w:r>
      <w:r>
        <w:t xml:space="preserve"> t for</w:t>
      </w:r>
      <w:r w:rsidRPr="00DB7589">
        <w:t xml:space="preserve"> different SF settings</w:t>
      </w:r>
      <w:r>
        <w:t>. The low</w:t>
      </w:r>
      <w:r w:rsidRPr="00F43B08">
        <w:t>er the (</w:t>
      </w:r>
      <w:r>
        <w:t>t</w:t>
      </w:r>
      <w:r w:rsidRPr="00F43B08">
        <w:t>), the better.</w:t>
      </w:r>
    </w:p>
    <w:p w:rsidR="001A3822" w:rsidRDefault="00116AB2" w:rsidP="001A3822">
      <w:pPr>
        <w:pStyle w:val="MDPI21heading1"/>
      </w:pPr>
      <w:r>
        <w:lastRenderedPageBreak/>
        <w:t>6</w:t>
      </w:r>
      <w:r w:rsidR="00FC5F7F">
        <w:t xml:space="preserve">. </w:t>
      </w:r>
      <w:r w:rsidR="00FC5F7F" w:rsidRPr="00FC5F7F">
        <w:t>Future Work</w:t>
      </w:r>
    </w:p>
    <w:p w:rsidR="007414E2" w:rsidRDefault="00297A36" w:rsidP="00D4613B">
      <w:pPr>
        <w:pStyle w:val="MDPI31text"/>
        <w:ind w:firstLine="0"/>
      </w:pPr>
      <w:r>
        <w:tab/>
      </w:r>
      <w:r w:rsidR="00241E4A" w:rsidRPr="00241E4A">
        <w:t>At present, the practica</w:t>
      </w:r>
      <w:r w:rsidR="003B64A1">
        <w:t>l application of the LoRa</w:t>
      </w:r>
      <w:r w:rsidR="00241E4A" w:rsidRPr="00241E4A">
        <w:t xml:space="preserve"> has achieved rema</w:t>
      </w:r>
      <w:r w:rsidR="00241E4A">
        <w:t>rkable results in many fields</w:t>
      </w:r>
      <w:r w:rsidR="00241E4A" w:rsidRPr="00241E4A">
        <w:t xml:space="preserve"> such as manufacturing, agriculture, home furnishing, transportation,</w:t>
      </w:r>
      <w:r w:rsidR="00241E4A">
        <w:t xml:space="preserve"> car networking, and medical </w:t>
      </w:r>
      <w:r w:rsidR="00241E4A" w:rsidRPr="00241E4A">
        <w:t>treatment, which result in increasing density and scale of networked sensor deplo</w:t>
      </w:r>
      <w:r w:rsidR="003B64A1">
        <w:t>yments</w:t>
      </w:r>
      <w:r w:rsidR="004131FF" w:rsidRPr="004131FF">
        <w:t>.</w:t>
      </w:r>
      <w:r w:rsidR="004131FF">
        <w:t xml:space="preserve"> </w:t>
      </w:r>
      <w:r w:rsidR="003B64A1">
        <w:t>However, LoRa</w:t>
      </w:r>
      <w:r w:rsidR="00280C24" w:rsidRPr="00280C24">
        <w:t xml:space="preserve"> networks usually use a star topology, with thousands of LoRa nodes connected to a single LoRa gateway. </w:t>
      </w:r>
      <w:r w:rsidR="003B64A1" w:rsidRPr="003B64A1">
        <w:t>For example, in a smart factory, multiple sensor nodes send the collected information to a LoRa gateway.</w:t>
      </w:r>
      <w:r w:rsidR="003B64A1">
        <w:t xml:space="preserve"> </w:t>
      </w:r>
      <w:r w:rsidR="00280C24" w:rsidRPr="00280C24">
        <w:t>Such an aggregated network structure will cause serious data packet collisions, resulting in a large amount of data packet loss and a drop in throughput.</w:t>
      </w:r>
      <w:r w:rsidR="003B64A1">
        <w:t xml:space="preserve"> </w:t>
      </w:r>
      <w:r w:rsidR="003B64A1" w:rsidRPr="003B64A1">
        <w:t>The failure of communication also increases the delay, and energy is wasted.</w:t>
      </w:r>
      <w:r w:rsidR="00AC48E2">
        <w:t xml:space="preserve"> </w:t>
      </w:r>
      <w:r>
        <w:t>F</w:t>
      </w:r>
      <w:r w:rsidRPr="00297A36">
        <w:t>urthermore</w:t>
      </w:r>
      <w:r>
        <w:t>, i</w:t>
      </w:r>
      <w:r w:rsidR="00280C24" w:rsidRPr="00280C24">
        <w:t xml:space="preserve">f network scheduling is used for information transmission, it will bring about the problem of hidden terminals, which will </w:t>
      </w:r>
      <w:r w:rsidR="003B64A1">
        <w:t xml:space="preserve">also </w:t>
      </w:r>
      <w:r w:rsidR="00280C24" w:rsidRPr="00280C24">
        <w:t xml:space="preserve">cause collisions. Since LoRa is </w:t>
      </w:r>
      <w:r w:rsidR="003938D3">
        <w:t xml:space="preserve">the </w:t>
      </w:r>
      <w:r w:rsidR="00280C24" w:rsidRPr="00280C24">
        <w:t>long-distance transmission, this problem is even more obvious.</w:t>
      </w:r>
      <w:r w:rsidR="00241E4A">
        <w:t xml:space="preserve"> Meantime</w:t>
      </w:r>
      <w:r w:rsidR="00241E4A" w:rsidRPr="00241E4A">
        <w:t>, the network scheduling scheme will undoubtedly increase the complexity of the network and consume more energy of the nodes.</w:t>
      </w:r>
      <w:r w:rsidR="00280C24">
        <w:t xml:space="preserve"> </w:t>
      </w:r>
      <w:r w:rsidRPr="00297A36">
        <w:t>Last but not least</w:t>
      </w:r>
      <w:r w:rsidR="00280C24" w:rsidRPr="00280C24">
        <w:t>, because some applications require concurrent transmission, that is, multiple points instantaneously transmit messages to the gateway.</w:t>
      </w:r>
      <w:r w:rsidR="00280C24">
        <w:t xml:space="preserve"> </w:t>
      </w:r>
      <w:r w:rsidR="003B64A1" w:rsidRPr="00280C24">
        <w:t>For example, when a poison gas leak alarms in a factory, all poison gas detection nodes in the factory are re</w:t>
      </w:r>
      <w:r w:rsidR="00055B2F">
        <w:t>quired to immediately upload c</w:t>
      </w:r>
      <w:r w:rsidR="00055B2F" w:rsidRPr="00055B2F">
        <w:t>urrent air status information</w:t>
      </w:r>
      <w:r w:rsidR="003B64A1" w:rsidRPr="00280C24">
        <w:t>.</w:t>
      </w:r>
      <w:r w:rsidR="003B64A1">
        <w:t xml:space="preserve"> </w:t>
      </w:r>
      <w:r w:rsidR="00055B2F">
        <w:t>Thus, r</w:t>
      </w:r>
      <w:r w:rsidR="00280C24" w:rsidRPr="00280C24">
        <w:t xml:space="preserve">esearch on </w:t>
      </w:r>
      <w:r w:rsidR="003938D3">
        <w:t xml:space="preserve">the </w:t>
      </w:r>
      <w:r w:rsidR="00280C24" w:rsidRPr="00280C24">
        <w:t>concurrent transmission i</w:t>
      </w:r>
      <w:r w:rsidR="00301D72">
        <w:t>s also necessary. I</w:t>
      </w:r>
      <w:r w:rsidR="00301D72" w:rsidRPr="00280C24">
        <w:t>n the future</w:t>
      </w:r>
      <w:r w:rsidR="00301D72">
        <w:t>, we expect to evaluate</w:t>
      </w:r>
      <w:r w:rsidR="00280C24" w:rsidRPr="00280C24">
        <w:t xml:space="preserve"> LoRa performance in concurrent transmission scenarios. In addition, we hope to find a solution to achieve multi-packet decoding, which can ultimately increase the throughput of the Lo</w:t>
      </w:r>
      <w:r w:rsidR="00301D72">
        <w:t xml:space="preserve">Ra network and reduce latency. </w:t>
      </w:r>
    </w:p>
    <w:p w:rsidR="007414E2" w:rsidRDefault="00116AB2" w:rsidP="007414E2">
      <w:pPr>
        <w:pStyle w:val="MDPI21heading1"/>
      </w:pPr>
      <w:r>
        <w:t>7</w:t>
      </w:r>
      <w:r w:rsidR="007414E2">
        <w:t>. Conclusions</w:t>
      </w:r>
    </w:p>
    <w:p w:rsidR="002726A9" w:rsidRPr="00D479B0" w:rsidRDefault="007B4C86" w:rsidP="001621C0">
      <w:pPr>
        <w:pStyle w:val="MDPI31text"/>
      </w:pPr>
      <w:r w:rsidRPr="007B4C86">
        <w:t>It is believed that a better understanding of the relationship between physical layer parameters and LoRa performance can help deal with technical challenges such as reliability, d</w:t>
      </w:r>
      <w:r w:rsidR="00DA40D5">
        <w:t xml:space="preserve">elay, and energy consumption. </w:t>
      </w:r>
      <w:r w:rsidR="00DA40D5" w:rsidRPr="00DA40D5">
        <w:t>Therefore, we conduct extensive experimental evaluations on the influence of physical layer parameters on LoRa performance. At the same time, we also use theoretical analysis and experimental evaluation to study the impact of packet length on LoRa performance.</w:t>
      </w:r>
      <w:r w:rsidR="00261B1D">
        <w:t xml:space="preserve"> </w:t>
      </w:r>
      <w:r w:rsidR="00E16035" w:rsidRPr="00E16035">
        <w:t xml:space="preserve">We evaluate the LoRa performance in the additive white Gaussian noise channel to clarify its communication capability under negative </w:t>
      </w:r>
      <w:r w:rsidR="00E16035">
        <w:t>SNR</w:t>
      </w:r>
      <w:r w:rsidR="00E16035" w:rsidRPr="00E16035">
        <w:t xml:space="preserve"> conditions.</w:t>
      </w:r>
      <w:r w:rsidR="00E16035">
        <w:t xml:space="preserve"> </w:t>
      </w:r>
      <w:r w:rsidR="00261B1D">
        <w:t>M</w:t>
      </w:r>
      <w:r w:rsidR="00DA0A83">
        <w:t>ore</w:t>
      </w:r>
      <w:r w:rsidR="00261B1D">
        <w:t>over</w:t>
      </w:r>
      <w:r w:rsidR="00DA0A83" w:rsidRPr="00DA0A83">
        <w:t>, by combin</w:t>
      </w:r>
      <w:r w:rsidR="007D7056">
        <w:t>ing experimental results and r</w:t>
      </w:r>
      <w:r w:rsidR="007D7056" w:rsidRPr="007D7056">
        <w:t>etransmission mechanism</w:t>
      </w:r>
      <w:r w:rsidR="00DA0A83" w:rsidRPr="00DA0A83">
        <w:t>, a transmission scheme that balances reliability, delay</w:t>
      </w:r>
      <w:r w:rsidR="001B226B">
        <w:t>,</w:t>
      </w:r>
      <w:r w:rsidR="00DA0A83" w:rsidRPr="00DA0A83">
        <w:t xml:space="preserve"> and energy efficiency is proposed.</w:t>
      </w:r>
      <w:r w:rsidR="001B226B">
        <w:t xml:space="preserve"> </w:t>
      </w:r>
      <w:r w:rsidR="001B226B" w:rsidRPr="001B226B">
        <w:t>To begin with</w:t>
      </w:r>
      <w:r w:rsidR="00FA2B87">
        <w:t xml:space="preserve">, </w:t>
      </w:r>
      <w:r w:rsidR="00DC7767" w:rsidRPr="00DC7767">
        <w:t>we measured the influence of physical layer parameters on LoRa performance.</w:t>
      </w:r>
      <w:r w:rsidR="00DC7767">
        <w:t xml:space="preserve"> </w:t>
      </w:r>
      <w:r w:rsidR="00DC7767" w:rsidRPr="00DC7767">
        <w:t>The experimental results found</w:t>
      </w:r>
      <w:r w:rsidR="00F31FDD">
        <w:t xml:space="preserve"> that (i)</w:t>
      </w:r>
      <w:r w:rsidR="00F31FDD" w:rsidRPr="00F31FDD">
        <w:t xml:space="preserve"> </w:t>
      </w:r>
      <w:r w:rsidR="00F31FDD" w:rsidRPr="002726A9">
        <w:t>if the SF value is increased by one, the SNR of a high PER (</w:t>
      </w:r>
      <w:r w:rsidR="00F31FDD" w:rsidRPr="00001147">
        <w:t>PER</w:t>
      </w:r>
      <w:r w:rsidR="00F31FDD">
        <w:t xml:space="preserve"> </w:t>
      </w:r>
      <w:r w:rsidR="00F31FDD" w:rsidRPr="00001147">
        <w:rPr>
          <w:rFonts w:hint="eastAsia"/>
        </w:rPr>
        <w:t>≈</w:t>
      </w:r>
      <w:r w:rsidR="00F31FDD">
        <w:t xml:space="preserve"> 1</w:t>
      </w:r>
      <w:r w:rsidR="00F31FDD" w:rsidRPr="002726A9">
        <w:t>) will decrease by 2 or 3</w:t>
      </w:r>
      <w:r w:rsidR="007D7056">
        <w:t xml:space="preserve"> dB</w:t>
      </w:r>
      <w:r w:rsidR="00F31FDD">
        <w:t xml:space="preserve"> and (ii) </w:t>
      </w:r>
      <w:r w:rsidR="00F31FDD" w:rsidRPr="00001147">
        <w:t>every time the BW value doubles, the range of the reliable communication area (PER</w:t>
      </w:r>
      <w:r w:rsidR="00F31FDD">
        <w:t xml:space="preserve"> </w:t>
      </w:r>
      <w:r w:rsidR="00F31FDD" w:rsidRPr="00001147">
        <w:rPr>
          <w:rFonts w:hint="eastAsia"/>
        </w:rPr>
        <w:t>≈</w:t>
      </w:r>
      <w:r w:rsidR="00F31FDD">
        <w:t xml:space="preserve"> </w:t>
      </w:r>
      <w:r w:rsidR="00F31FDD" w:rsidRPr="00001147">
        <w:t>0% interference immunity area</w:t>
      </w:r>
      <w:r w:rsidR="00F31FDD">
        <w:t xml:space="preserve">) will decrease by one SF index. </w:t>
      </w:r>
      <w:r w:rsidR="0058206A">
        <w:rPr>
          <w:rFonts w:eastAsiaTheme="minorEastAsia" w:hint="eastAsia"/>
          <w:lang w:eastAsia="zh-CN"/>
        </w:rPr>
        <w:t>B</w:t>
      </w:r>
      <w:r w:rsidR="0058206A">
        <w:rPr>
          <w:rFonts w:eastAsiaTheme="minorEastAsia"/>
          <w:lang w:eastAsia="zh-CN"/>
        </w:rPr>
        <w:t>esides</w:t>
      </w:r>
      <w:r w:rsidR="000A13E6">
        <w:t>, the experimental results also found</w:t>
      </w:r>
      <w:r w:rsidR="00C94DA5" w:rsidRPr="00C94DA5">
        <w:t xml:space="preserve"> that SF and CR should be adjusted to improve the an</w:t>
      </w:r>
      <w:r w:rsidR="001621C0">
        <w:t>ti-interference and reduce the Packet Error R</w:t>
      </w:r>
      <w:r w:rsidR="00C94DA5" w:rsidRPr="00C94DA5">
        <w:t xml:space="preserve">atio, but it is unnecessary to choose the BW value with </w:t>
      </w:r>
      <w:r w:rsidR="001B226B">
        <w:t xml:space="preserve">a </w:t>
      </w:r>
      <w:r w:rsidR="00C94DA5" w:rsidRPr="00C94DA5">
        <w:t>low data rate.</w:t>
      </w:r>
      <w:r w:rsidR="001621C0">
        <w:t xml:space="preserve"> </w:t>
      </w:r>
      <w:r w:rsidR="001B226B">
        <w:t>Next</w:t>
      </w:r>
      <w:r w:rsidR="00EB4BA8">
        <w:t xml:space="preserve">, </w:t>
      </w:r>
      <w:r w:rsidR="004A7D6A">
        <w:t>w</w:t>
      </w:r>
      <w:r w:rsidR="004A7D6A" w:rsidRPr="004A7D6A">
        <w:t>e have studied the influence of packet length on LoRa performance through theoretical analysis and extensive experiments.</w:t>
      </w:r>
      <w:r w:rsidR="004A7D6A">
        <w:t xml:space="preserve"> </w:t>
      </w:r>
      <w:r w:rsidR="004A7D6A" w:rsidRPr="004A7D6A">
        <w:t>Using theoretical analysis can</w:t>
      </w:r>
      <w:r w:rsidR="004A7D6A">
        <w:t xml:space="preserve"> help developers calculate the Packet Error R</w:t>
      </w:r>
      <w:r w:rsidR="004A7D6A" w:rsidRPr="004A7D6A">
        <w:t>atio of different packet lengths, and the correctness of the theory has been proven through experiments.</w:t>
      </w:r>
      <w:r w:rsidR="004A7D6A">
        <w:t xml:space="preserve"> Meanwhile, e</w:t>
      </w:r>
      <w:r w:rsidR="008D3C8D" w:rsidRPr="008D3C8D">
        <w:t>xpe</w:t>
      </w:r>
      <w:r w:rsidR="001621C0">
        <w:t xml:space="preserve">rimental results </w:t>
      </w:r>
      <w:r w:rsidR="004A7D6A">
        <w:t xml:space="preserve">also </w:t>
      </w:r>
      <w:r w:rsidR="00C03DCC">
        <w:t>suggest</w:t>
      </w:r>
      <w:r w:rsidR="009B2508">
        <w:t xml:space="preserve"> </w:t>
      </w:r>
      <w:r w:rsidR="00C03DCC">
        <w:t xml:space="preserve">that </w:t>
      </w:r>
      <w:r w:rsidR="00A016CB" w:rsidRPr="00A016CB">
        <w:t xml:space="preserve">if a node needs to send a large amount of data, </w:t>
      </w:r>
      <w:r w:rsidR="00C03DCC">
        <w:t xml:space="preserve">the node should use </w:t>
      </w:r>
      <w:r w:rsidR="00A016CB" w:rsidRPr="00A016CB">
        <w:t xml:space="preserve">a long packet transmission scheme. Compared with long packets, short packets mean more headers are sent, which will consume more transmission time and node energy. </w:t>
      </w:r>
      <w:r w:rsidR="001B226B">
        <w:t>Finally</w:t>
      </w:r>
      <w:r w:rsidR="00061EAA" w:rsidRPr="00061EAA">
        <w:t>, the combination of theoretical analysis and experimental results allows us to give some practical suggestions for parameter settings.</w:t>
      </w:r>
      <w:r w:rsidR="00061EAA">
        <w:t xml:space="preserve"> </w:t>
      </w:r>
      <w:r w:rsidR="00A876B8" w:rsidRPr="00A876B8">
        <w:t>For example, when t</w:t>
      </w:r>
      <w:r w:rsidR="00960350">
        <w:t xml:space="preserve">he SNR is -10dB, the BW is 125 </w:t>
      </w:r>
      <w:r w:rsidR="000D36D2">
        <w:t>kHz</w:t>
      </w:r>
      <w:r w:rsidR="00756AB4">
        <w:t xml:space="preserve"> and the CR is 4/8, the </w:t>
      </w:r>
      <w:r w:rsidR="00062ADF">
        <w:t>Packet Error Ratio</w:t>
      </w:r>
      <w:r w:rsidR="00A876B8" w:rsidRPr="00A876B8">
        <w:t xml:space="preserve"> of the previous experiment results is substituted into Equation 12. </w:t>
      </w:r>
      <w:r w:rsidR="0048504A">
        <w:t>The result show</w:t>
      </w:r>
      <w:r w:rsidR="00473AC0" w:rsidRPr="00473AC0">
        <w:t xml:space="preserve"> that the communication time of SF8 is the shortest.</w:t>
      </w:r>
    </w:p>
    <w:p w:rsidR="00FB2688" w:rsidRPr="00FB2688" w:rsidRDefault="00FB2688" w:rsidP="007842ED">
      <w:pPr>
        <w:pStyle w:val="MDPI62Acknowledgments"/>
      </w:pPr>
      <w:r>
        <w:rPr>
          <w:b/>
        </w:rPr>
        <w:t xml:space="preserve">Author Contributions: </w:t>
      </w:r>
      <w:r w:rsidR="002D42B7" w:rsidRPr="002D42B7">
        <w:t xml:space="preserve">Qingjie </w:t>
      </w:r>
      <w:r w:rsidR="002D42B7">
        <w:t>Guo designed and perform</w:t>
      </w:r>
      <w:r w:rsidR="002D42B7" w:rsidRPr="002D42B7">
        <w:t xml:space="preserve">ed </w:t>
      </w:r>
      <w:r w:rsidR="000575ED">
        <w:t>the entire experiment,</w:t>
      </w:r>
      <w:r w:rsidR="003E1712">
        <w:t xml:space="preserve"> </w:t>
      </w:r>
      <w:r w:rsidR="002D42B7" w:rsidRPr="002D42B7">
        <w:t xml:space="preserve">Fengxu </w:t>
      </w:r>
      <w:r w:rsidR="003E1712">
        <w:t xml:space="preserve">Yang </w:t>
      </w:r>
      <w:r w:rsidR="002D42B7" w:rsidRPr="002D42B7">
        <w:t>participate</w:t>
      </w:r>
      <w:r w:rsidR="000575ED">
        <w:t xml:space="preserve">d in part of the experiment, </w:t>
      </w:r>
      <w:r w:rsidR="002D42B7" w:rsidRPr="002D42B7">
        <w:t xml:space="preserve">Xiaoyuan </w:t>
      </w:r>
      <w:r w:rsidR="003E1712">
        <w:t xml:space="preserve">Ma </w:t>
      </w:r>
      <w:r w:rsidR="002D42B7" w:rsidRPr="002D42B7">
        <w:t>provided experimental gui</w:t>
      </w:r>
      <w:r w:rsidR="000575ED">
        <w:t xml:space="preserve">dance and design ideas </w:t>
      </w:r>
      <w:r w:rsidR="003E1712">
        <w:t xml:space="preserve">and </w:t>
      </w:r>
      <w:r w:rsidR="002D42B7" w:rsidRPr="002D42B7">
        <w:t xml:space="preserve">Jianming </w:t>
      </w:r>
      <w:r w:rsidR="003E1712">
        <w:t xml:space="preserve">Wei </w:t>
      </w:r>
      <w:r w:rsidR="000575ED">
        <w:rPr>
          <w:rFonts w:ascii="URWPalladioL-Roma" w:eastAsia="宋体" w:hAnsi="URWPalladioL-Roma" w:cs="URWPalladioL-Roma"/>
          <w:color w:val="auto"/>
          <w:szCs w:val="18"/>
          <w:lang w:eastAsia="zh-CN"/>
        </w:rPr>
        <w:t>took</w:t>
      </w:r>
      <w:r w:rsidR="000575ED" w:rsidRPr="002D42B7">
        <w:t xml:space="preserve"> </w:t>
      </w:r>
      <w:r w:rsidR="000575ED">
        <w:t xml:space="preserve">the </w:t>
      </w:r>
      <w:r w:rsidR="002D42B7" w:rsidRPr="002D42B7">
        <w:t>le</w:t>
      </w:r>
      <w:r w:rsidR="000575ED">
        <w:t>ad in writing</w:t>
      </w:r>
      <w:r w:rsidR="002D42B7" w:rsidRPr="002D42B7">
        <w:t xml:space="preserve"> the manuscript. </w:t>
      </w:r>
      <w:r w:rsidR="002D42B7">
        <w:t>A</w:t>
      </w:r>
      <w:r w:rsidR="007842ED">
        <w:t>ll authors analyzed the data and provided critical fe</w:t>
      </w:r>
      <w:r w:rsidR="002D42B7">
        <w:t>edback of the final manuscript.</w:t>
      </w:r>
      <w:r w:rsidR="002D42B7">
        <w:rPr>
          <w:rFonts w:eastAsiaTheme="minorEastAsia" w:hint="eastAsia"/>
          <w:lang w:eastAsia="zh-CN"/>
        </w:rPr>
        <w:t xml:space="preserve"> </w:t>
      </w:r>
      <w:r w:rsidR="007842ED">
        <w:t>All authors have read and agreed to the published version of the manuscript.</w:t>
      </w:r>
    </w:p>
    <w:p w:rsidR="00D42D71" w:rsidRPr="00D42D71" w:rsidRDefault="00D42D71" w:rsidP="009D0D08">
      <w:pPr>
        <w:pStyle w:val="MDPI62Acknowledgments"/>
      </w:pPr>
      <w:r>
        <w:rPr>
          <w:b/>
        </w:rPr>
        <w:lastRenderedPageBreak/>
        <w:t xml:space="preserve">Funding: </w:t>
      </w:r>
      <w:r w:rsidRPr="00D42D71">
        <w:t>This resea</w:t>
      </w:r>
      <w:r w:rsidR="00513E5F">
        <w:t xml:space="preserve">rch was funded by </w:t>
      </w:r>
      <w:r w:rsidR="00513E5F" w:rsidRPr="00513E5F">
        <w:t xml:space="preserve">Research and application of online-monitoring and intelligent emergency rescue technology in hazardous chemicals industrial zone; </w:t>
      </w:r>
      <w:r w:rsidR="00513E5F">
        <w:t xml:space="preserve">grant number </w:t>
      </w:r>
      <w:r w:rsidR="00513E5F" w:rsidRPr="00513E5F">
        <w:t>19DZ1202200</w:t>
      </w:r>
      <w:r w:rsidR="00513E5F">
        <w:t xml:space="preserve">. </w:t>
      </w:r>
    </w:p>
    <w:p w:rsidR="009D0D08" w:rsidRPr="00064A99" w:rsidRDefault="00064A99" w:rsidP="009D0D08">
      <w:pPr>
        <w:pStyle w:val="MDPI62Acknowledgments"/>
      </w:pPr>
      <w:r>
        <w:rPr>
          <w:b/>
        </w:rPr>
        <w:t>Acknowledgments:</w:t>
      </w:r>
      <w:r w:rsidR="00A41F51">
        <w:t xml:space="preserve"> T</w:t>
      </w:r>
      <w:r w:rsidR="00A41F51" w:rsidRPr="00B17BC4">
        <w:t xml:space="preserve">he authors would like to </w:t>
      </w:r>
      <w:proofErr w:type="gramStart"/>
      <w:r w:rsidR="00A41F51" w:rsidRPr="00B17BC4">
        <w:t>thank:</w:t>
      </w:r>
      <w:proofErr w:type="gramEnd"/>
      <w:r w:rsidR="00A41F51">
        <w:t xml:space="preserve"> </w:t>
      </w:r>
      <w:proofErr w:type="spellStart"/>
      <w:r w:rsidR="00A41F51" w:rsidRPr="002D42B7">
        <w:t>Xiaoyuan</w:t>
      </w:r>
      <w:proofErr w:type="spellEnd"/>
      <w:r w:rsidR="00A41F51" w:rsidRPr="002D42B7">
        <w:t xml:space="preserve"> </w:t>
      </w:r>
      <w:r w:rsidR="00A41F51">
        <w:t xml:space="preserve">Ma </w:t>
      </w:r>
      <w:r w:rsidR="00A41F51" w:rsidRPr="00B17BC4">
        <w:t>for the experimental design and</w:t>
      </w:r>
      <w:r w:rsidR="00A41F51">
        <w:t xml:space="preserve"> article writing guidance</w:t>
      </w:r>
      <w:r w:rsidR="00A41F51">
        <w:rPr>
          <w:rFonts w:asciiTheme="minorEastAsia" w:eastAsiaTheme="minorEastAsia" w:hAnsiTheme="minorEastAsia" w:hint="eastAsia"/>
          <w:lang w:eastAsia="zh-CN"/>
        </w:rPr>
        <w:t>;</w:t>
      </w:r>
      <w:r w:rsidR="00A41F51" w:rsidRPr="00B17BC4">
        <w:t xml:space="preserve"> Carlo Alberto </w:t>
      </w:r>
      <w:proofErr w:type="spellStart"/>
      <w:r w:rsidR="00A41F51" w:rsidRPr="00B17BC4">
        <w:t>Boano</w:t>
      </w:r>
      <w:proofErr w:type="spellEnd"/>
      <w:r w:rsidR="00A41F51" w:rsidRPr="00B17BC4">
        <w:t xml:space="preserve"> for his valuable comments and suggestions.</w:t>
      </w:r>
      <w:r w:rsidR="00F46D55" w:rsidRPr="00F46D55">
        <w:t xml:space="preserve"> </w:t>
      </w:r>
    </w:p>
    <w:p w:rsidR="002A4CAF" w:rsidRDefault="009D0D08" w:rsidP="00DB242A">
      <w:pPr>
        <w:pStyle w:val="MDPI64CoI"/>
      </w:pPr>
      <w:r w:rsidRPr="004D2D8A">
        <w:rPr>
          <w:b/>
        </w:rPr>
        <w:t>Conflicts of Interest:</w:t>
      </w:r>
      <w:r w:rsidRPr="004D2D8A">
        <w:t xml:space="preserve"> The authors d</w:t>
      </w:r>
      <w:r w:rsidR="00DB242A">
        <w:t>eclare no conflict of interest.</w:t>
      </w:r>
    </w:p>
    <w:p w:rsidR="00DB242A" w:rsidRDefault="00DB242A" w:rsidP="00DB242A">
      <w:pPr>
        <w:pStyle w:val="MDPI64CoI"/>
      </w:pPr>
    </w:p>
    <w:p w:rsidR="0028224B" w:rsidRPr="004D2D8A" w:rsidRDefault="002A4CAF" w:rsidP="00777CAB">
      <w:pPr>
        <w:pStyle w:val="MDPI21heading1"/>
        <w:spacing w:before="0"/>
      </w:pPr>
      <w:r w:rsidRPr="002A4CAF">
        <w:t>Abbreviations</w:t>
      </w:r>
    </w:p>
    <w:p w:rsidR="0028224B" w:rsidRDefault="008E7C45" w:rsidP="008E7C45">
      <w:pPr>
        <w:pStyle w:val="MDPI31text"/>
        <w:ind w:firstLine="0"/>
      </w:pPr>
      <w:r w:rsidRPr="008E7C45">
        <w:t>The following abbreviations are used in this manuscript:</w:t>
      </w:r>
    </w:p>
    <w:p w:rsidR="008E7C45" w:rsidRDefault="00215009" w:rsidP="008E7C45">
      <w:pPr>
        <w:pStyle w:val="MDPI31text"/>
        <w:ind w:firstLine="0"/>
      </w:pPr>
      <w:r>
        <w:t xml:space="preserve">IoT       </w:t>
      </w:r>
      <w:r>
        <w:tab/>
      </w:r>
      <w:r w:rsidR="008E7C45" w:rsidRPr="007C57D8">
        <w:t>Internet of Things</w:t>
      </w:r>
    </w:p>
    <w:p w:rsidR="008E7C45" w:rsidRDefault="00215009" w:rsidP="008E7C45">
      <w:pPr>
        <w:pStyle w:val="MDPI31text"/>
        <w:ind w:firstLine="0"/>
      </w:pPr>
      <w:r>
        <w:t xml:space="preserve">SF    </w:t>
      </w:r>
      <w:r>
        <w:tab/>
        <w:t xml:space="preserve">    </w:t>
      </w:r>
      <w:r w:rsidR="00F00112" w:rsidRPr="00F00112">
        <w:t>Spreading Factor</w:t>
      </w:r>
    </w:p>
    <w:p w:rsidR="00F00112" w:rsidRPr="00F00112" w:rsidRDefault="00F00112" w:rsidP="008E7C45">
      <w:pPr>
        <w:pStyle w:val="MDPI31text"/>
        <w:ind w:firstLine="0"/>
        <w:rPr>
          <w:rFonts w:eastAsiaTheme="minorEastAsia"/>
          <w:lang w:eastAsia="zh-CN"/>
        </w:rPr>
      </w:pPr>
      <w:r>
        <w:rPr>
          <w:rFonts w:eastAsiaTheme="minorEastAsia" w:hint="eastAsia"/>
          <w:lang w:eastAsia="zh-CN"/>
        </w:rPr>
        <w:t>B</w:t>
      </w:r>
      <w:r w:rsidR="00215009">
        <w:rPr>
          <w:rFonts w:eastAsiaTheme="minorEastAsia"/>
          <w:lang w:eastAsia="zh-CN"/>
        </w:rPr>
        <w:t>W</w:t>
      </w:r>
      <w:r w:rsidR="00215009">
        <w:rPr>
          <w:rFonts w:eastAsiaTheme="minorEastAsia"/>
          <w:lang w:eastAsia="zh-CN"/>
        </w:rPr>
        <w:tab/>
      </w:r>
      <w:r w:rsidR="00215009">
        <w:rPr>
          <w:rFonts w:eastAsiaTheme="minorEastAsia"/>
          <w:lang w:eastAsia="zh-CN"/>
        </w:rPr>
        <w:tab/>
      </w:r>
      <w:r w:rsidR="00215009">
        <w:rPr>
          <w:rFonts w:eastAsiaTheme="minorEastAsia"/>
          <w:lang w:eastAsia="zh-CN"/>
        </w:rPr>
        <w:tab/>
      </w:r>
      <w:r>
        <w:t>B</w:t>
      </w:r>
      <w:r w:rsidRPr="002F2D1D">
        <w:t>andwidth</w:t>
      </w:r>
    </w:p>
    <w:p w:rsidR="00F00112" w:rsidRDefault="00F00112" w:rsidP="008E7C45">
      <w:pPr>
        <w:pStyle w:val="MDPI31text"/>
        <w:ind w:firstLine="0"/>
        <w:rPr>
          <w:rFonts w:eastAsiaTheme="minorEastAsia"/>
          <w:lang w:eastAsia="zh-CN"/>
        </w:rPr>
      </w:pPr>
      <w:r>
        <w:rPr>
          <w:rFonts w:eastAsiaTheme="minorEastAsia" w:hint="eastAsia"/>
          <w:lang w:eastAsia="zh-CN"/>
        </w:rPr>
        <w:t>C</w:t>
      </w:r>
      <w:r>
        <w:rPr>
          <w:rFonts w:eastAsiaTheme="minorEastAsia"/>
          <w:lang w:eastAsia="zh-CN"/>
        </w:rPr>
        <w:t xml:space="preserve">R    </w:t>
      </w:r>
      <w:r w:rsidR="004B2387">
        <w:rPr>
          <w:rFonts w:eastAsiaTheme="minorEastAsia"/>
          <w:lang w:eastAsia="zh-CN"/>
        </w:rPr>
        <w:t xml:space="preserve"> </w:t>
      </w:r>
      <w:r w:rsidR="004B2387">
        <w:rPr>
          <w:rFonts w:eastAsiaTheme="minorEastAsia"/>
          <w:lang w:eastAsia="zh-CN"/>
        </w:rPr>
        <w:tab/>
      </w:r>
      <w:r w:rsidR="004B2387">
        <w:rPr>
          <w:rFonts w:eastAsiaTheme="minorEastAsia"/>
          <w:lang w:eastAsia="zh-CN"/>
        </w:rPr>
        <w:tab/>
      </w:r>
      <w:r>
        <w:t>Coding Rate</w:t>
      </w:r>
    </w:p>
    <w:p w:rsidR="00F00112" w:rsidRDefault="00F00112" w:rsidP="008E7C45">
      <w:pPr>
        <w:pStyle w:val="MDPI31text"/>
        <w:ind w:firstLine="0"/>
        <w:rPr>
          <w:rFonts w:eastAsiaTheme="minorEastAsia"/>
          <w:lang w:eastAsia="zh-CN"/>
        </w:rPr>
      </w:pPr>
      <w:r>
        <w:rPr>
          <w:rFonts w:eastAsiaTheme="minorEastAsia"/>
          <w:lang w:eastAsia="zh-CN"/>
        </w:rPr>
        <w:t xml:space="preserve">PER  </w:t>
      </w:r>
      <w:r w:rsidR="004B2387">
        <w:rPr>
          <w:rFonts w:eastAsiaTheme="minorEastAsia"/>
          <w:lang w:eastAsia="zh-CN"/>
        </w:rPr>
        <w:t xml:space="preserve"> </w:t>
      </w:r>
      <w:r w:rsidR="004B2387">
        <w:rPr>
          <w:rFonts w:eastAsiaTheme="minorEastAsia"/>
          <w:lang w:eastAsia="zh-CN"/>
        </w:rPr>
        <w:tab/>
      </w:r>
      <w:r w:rsidR="004B2387">
        <w:rPr>
          <w:rFonts w:eastAsiaTheme="minorEastAsia"/>
          <w:lang w:eastAsia="zh-CN"/>
        </w:rPr>
        <w:tab/>
      </w:r>
      <w:r w:rsidR="00062ADF">
        <w:rPr>
          <w:rFonts w:eastAsiaTheme="minorEastAsia"/>
          <w:lang w:eastAsia="zh-CN"/>
        </w:rPr>
        <w:t>Packet Error Ratio</w:t>
      </w:r>
    </w:p>
    <w:p w:rsidR="00F00112" w:rsidRDefault="00F00112" w:rsidP="008E7C45">
      <w:pPr>
        <w:pStyle w:val="MDPI31text"/>
        <w:ind w:firstLine="0"/>
        <w:rPr>
          <w:rFonts w:eastAsiaTheme="minorEastAsia"/>
          <w:lang w:eastAsia="zh-CN"/>
        </w:rPr>
      </w:pPr>
      <w:r>
        <w:rPr>
          <w:rFonts w:eastAsiaTheme="minorEastAsia"/>
          <w:lang w:eastAsia="zh-CN"/>
        </w:rPr>
        <w:t xml:space="preserve">SNR  </w:t>
      </w:r>
      <w:r w:rsidR="004B2387">
        <w:rPr>
          <w:rFonts w:eastAsiaTheme="minorEastAsia"/>
          <w:lang w:eastAsia="zh-CN"/>
        </w:rPr>
        <w:t xml:space="preserve">  </w:t>
      </w:r>
      <w:r w:rsidR="004B2387">
        <w:rPr>
          <w:rFonts w:eastAsiaTheme="minorEastAsia"/>
          <w:lang w:eastAsia="zh-CN"/>
        </w:rPr>
        <w:tab/>
        <w:t xml:space="preserve">  </w:t>
      </w:r>
      <w:r w:rsidR="004B2387">
        <w:rPr>
          <w:rFonts w:eastAsiaTheme="minorEastAsia"/>
          <w:lang w:eastAsia="zh-CN"/>
        </w:rPr>
        <w:tab/>
      </w:r>
      <w:r w:rsidRPr="00F00112">
        <w:rPr>
          <w:rFonts w:eastAsiaTheme="minorEastAsia"/>
          <w:lang w:eastAsia="zh-CN"/>
        </w:rPr>
        <w:t>Signal to Noise Ratio</w:t>
      </w:r>
    </w:p>
    <w:p w:rsidR="00F00112" w:rsidRPr="00F00112" w:rsidRDefault="00F00112" w:rsidP="008E7C45">
      <w:pPr>
        <w:pStyle w:val="MDPI31text"/>
        <w:ind w:firstLine="0"/>
        <w:rPr>
          <w:rFonts w:eastAsiaTheme="minorEastAsia"/>
          <w:lang w:eastAsia="zh-CN"/>
        </w:rPr>
      </w:pPr>
      <w:r>
        <w:t xml:space="preserve">CSS   </w:t>
      </w:r>
      <w:r w:rsidR="004B2387">
        <w:tab/>
        <w:t xml:space="preserve">   </w:t>
      </w:r>
      <w:r w:rsidR="004B2387">
        <w:tab/>
      </w:r>
      <w:r>
        <w:t>chirp spread spectrum</w:t>
      </w:r>
    </w:p>
    <w:p w:rsidR="008E7C45" w:rsidRDefault="00F00112" w:rsidP="008E7C45">
      <w:pPr>
        <w:pStyle w:val="MDPI31text"/>
        <w:ind w:firstLine="0"/>
      </w:pPr>
      <w:r>
        <w:t>LPWAN</w:t>
      </w:r>
      <w:r w:rsidR="004B2387">
        <w:tab/>
      </w:r>
      <w:r w:rsidR="004B2387">
        <w:tab/>
      </w:r>
      <w:r w:rsidRPr="0027047D">
        <w:t>Low Power Wide Area Network</w:t>
      </w:r>
    </w:p>
    <w:p w:rsidR="008E7C45" w:rsidRDefault="005338ED" w:rsidP="008E7C45">
      <w:pPr>
        <w:pStyle w:val="MDPI31text"/>
        <w:ind w:firstLine="0"/>
      </w:pPr>
      <w:r>
        <w:t>IFFT</w:t>
      </w:r>
      <w:r w:rsidR="004B2387">
        <w:rPr>
          <w:rFonts w:eastAsiaTheme="minorEastAsia"/>
          <w:lang w:eastAsia="zh-CN"/>
        </w:rPr>
        <w:tab/>
        <w:t xml:space="preserve">  </w:t>
      </w:r>
      <w:r w:rsidR="004B2387">
        <w:rPr>
          <w:rFonts w:eastAsiaTheme="minorEastAsia"/>
          <w:lang w:eastAsia="zh-CN"/>
        </w:rPr>
        <w:tab/>
      </w:r>
      <w:r w:rsidR="004B2387">
        <w:rPr>
          <w:rFonts w:eastAsiaTheme="minorEastAsia"/>
          <w:lang w:eastAsia="zh-CN"/>
        </w:rPr>
        <w:tab/>
      </w:r>
      <w:r>
        <w:t>inverse fast Fourier transform</w:t>
      </w:r>
    </w:p>
    <w:p w:rsidR="005338ED" w:rsidRDefault="005338ED" w:rsidP="008E7C45">
      <w:pPr>
        <w:pStyle w:val="MDPI31text"/>
        <w:ind w:firstLine="0"/>
      </w:pPr>
      <w:r>
        <w:t xml:space="preserve">FFT  </w:t>
      </w:r>
      <w:r>
        <w:tab/>
        <w:t xml:space="preserve">    fast Fourier transform</w:t>
      </w:r>
    </w:p>
    <w:p w:rsidR="005338ED" w:rsidRDefault="005338ED" w:rsidP="008E7C45">
      <w:pPr>
        <w:pStyle w:val="MDPI31text"/>
        <w:ind w:firstLine="0"/>
      </w:pPr>
      <w:r>
        <w:t xml:space="preserve">Rs    </w:t>
      </w:r>
      <w:r>
        <w:tab/>
        <w:t xml:space="preserve">    symbol rate</w:t>
      </w:r>
    </w:p>
    <w:p w:rsidR="005338ED" w:rsidRDefault="005338ED" w:rsidP="008E7C45">
      <w:pPr>
        <w:pStyle w:val="MDPI31text"/>
        <w:ind w:firstLine="0"/>
      </w:pPr>
      <w:r>
        <w:t xml:space="preserve">DR   </w:t>
      </w:r>
      <w:r>
        <w:tab/>
        <w:t xml:space="preserve">    data rate</w:t>
      </w:r>
    </w:p>
    <w:p w:rsidR="005338ED" w:rsidRDefault="005338ED" w:rsidP="008E7C45">
      <w:pPr>
        <w:pStyle w:val="MDPI31text"/>
        <w:ind w:firstLine="0"/>
      </w:pPr>
      <w:r>
        <w:t xml:space="preserve">CRC </w:t>
      </w:r>
      <w:r>
        <w:tab/>
        <w:t xml:space="preserve">    </w:t>
      </w:r>
      <w:r w:rsidRPr="003705E3">
        <w:t>cyclic redundancy check</w:t>
      </w:r>
    </w:p>
    <w:p w:rsidR="00B16B8F" w:rsidRPr="00DB242A" w:rsidRDefault="005338ED" w:rsidP="00DB242A">
      <w:pPr>
        <w:pStyle w:val="MDPI31text"/>
        <w:ind w:firstLine="0"/>
        <w:rPr>
          <w:rFonts w:eastAsiaTheme="minorEastAsia"/>
          <w:lang w:eastAsia="zh-CN"/>
        </w:rPr>
      </w:pPr>
      <w:r>
        <w:t xml:space="preserve">FEC </w:t>
      </w:r>
      <w:r>
        <w:tab/>
        <w:t xml:space="preserve">    </w:t>
      </w:r>
      <w:r w:rsidRPr="00F04D42">
        <w:t>forward error correction</w:t>
      </w:r>
    </w:p>
    <w:p w:rsidR="00B47E08" w:rsidRPr="002A4CAF" w:rsidRDefault="0028224B" w:rsidP="002A4CAF">
      <w:pPr>
        <w:pStyle w:val="MDPI21heading1"/>
      </w:pPr>
      <w:r w:rsidRPr="004D2D8A">
        <w:t>References</w:t>
      </w:r>
    </w:p>
    <w:p w:rsidR="00C70B98" w:rsidRPr="00C70B98" w:rsidRDefault="00B47E08" w:rsidP="00C70B98">
      <w:pPr>
        <w:pStyle w:val="EndNoteBibliography"/>
        <w:ind w:left="720" w:hanging="720"/>
      </w:pPr>
      <w:r>
        <w:rPr>
          <w:rFonts w:eastAsia="宋体"/>
          <w:sz w:val="20"/>
        </w:rPr>
        <w:fldChar w:fldCharType="begin"/>
      </w:r>
      <w:r>
        <w:rPr>
          <w:rFonts w:eastAsia="宋体"/>
          <w:sz w:val="20"/>
        </w:rPr>
        <w:instrText xml:space="preserve"> ADDIN EN.REFLIST </w:instrText>
      </w:r>
      <w:r>
        <w:rPr>
          <w:rFonts w:eastAsia="宋体"/>
          <w:sz w:val="20"/>
        </w:rPr>
        <w:fldChar w:fldCharType="separate"/>
      </w:r>
      <w:r w:rsidR="00C70B98" w:rsidRPr="00C70B98">
        <w:t>1.</w:t>
      </w:r>
      <w:r w:rsidR="00C70B98" w:rsidRPr="00C70B98">
        <w:tab/>
        <w:t xml:space="preserve">Cerwall, P.; Jonsson, P.; Möller, R.; Bävertoft, S.; Carson, S.; Godor, I. Ericsson mobility report. </w:t>
      </w:r>
      <w:r w:rsidR="00C70B98" w:rsidRPr="00C70B98">
        <w:rPr>
          <w:i/>
        </w:rPr>
        <w:t xml:space="preserve">On the Pulse of the Networked Society. Hg. v. Ericsson </w:t>
      </w:r>
      <w:r w:rsidR="00C70B98" w:rsidRPr="00C70B98">
        <w:rPr>
          <w:b/>
        </w:rPr>
        <w:t>2015</w:t>
      </w:r>
      <w:r w:rsidR="00C70B98" w:rsidRPr="00C70B98">
        <w:t>.</w:t>
      </w:r>
    </w:p>
    <w:p w:rsidR="00C70B98" w:rsidRPr="00C70B98" w:rsidRDefault="00C70B98" w:rsidP="00C70B98">
      <w:pPr>
        <w:pStyle w:val="EndNoteBibliography"/>
        <w:ind w:left="720" w:hanging="720"/>
      </w:pPr>
      <w:r w:rsidRPr="00C70B98">
        <w:t>2.</w:t>
      </w:r>
      <w:r w:rsidRPr="00C70B98">
        <w:tab/>
        <w:t xml:space="preserve">Gondchawar, N.; Kawitkar, R. IoT based smart agriculture. </w:t>
      </w:r>
      <w:r w:rsidRPr="00C70B98">
        <w:rPr>
          <w:i/>
        </w:rPr>
        <w:t xml:space="preserve">International Journal of advanced research in Computer and Communication Engineering </w:t>
      </w:r>
      <w:r w:rsidRPr="00C70B98">
        <w:rPr>
          <w:b/>
        </w:rPr>
        <w:t>2016</w:t>
      </w:r>
      <w:r w:rsidRPr="00C70B98">
        <w:t xml:space="preserve">, </w:t>
      </w:r>
      <w:r w:rsidRPr="00C70B98">
        <w:rPr>
          <w:i/>
        </w:rPr>
        <w:t>5</w:t>
      </w:r>
      <w:r w:rsidRPr="00C70B98">
        <w:t>, 838-842.</w:t>
      </w:r>
    </w:p>
    <w:p w:rsidR="00C70B98" w:rsidRPr="00C70B98" w:rsidRDefault="00C70B98" w:rsidP="00C70B98">
      <w:pPr>
        <w:pStyle w:val="EndNoteBibliography"/>
        <w:ind w:left="720" w:hanging="720"/>
      </w:pPr>
      <w:r w:rsidRPr="00C70B98">
        <w:t>3.</w:t>
      </w:r>
      <w:r w:rsidRPr="00C70B98">
        <w:tab/>
        <w:t xml:space="preserve">Stojkoska, B.L.R.; Trivodaliev, K.V. A review of Internet of Things for smart home: Challenges and solutions. </w:t>
      </w:r>
      <w:r w:rsidRPr="00C70B98">
        <w:rPr>
          <w:i/>
        </w:rPr>
        <w:t xml:space="preserve">Journal of Cleaner Production </w:t>
      </w:r>
      <w:r w:rsidRPr="00C70B98">
        <w:rPr>
          <w:b/>
        </w:rPr>
        <w:t>2017</w:t>
      </w:r>
      <w:r w:rsidRPr="00C70B98">
        <w:t xml:space="preserve">, </w:t>
      </w:r>
      <w:r w:rsidRPr="00C70B98">
        <w:rPr>
          <w:i/>
        </w:rPr>
        <w:t>140</w:t>
      </w:r>
      <w:r w:rsidRPr="00C70B98">
        <w:t>, 1454-1464.</w:t>
      </w:r>
    </w:p>
    <w:p w:rsidR="00C70B98" w:rsidRPr="00C70B98" w:rsidRDefault="00C70B98" w:rsidP="00C70B98">
      <w:pPr>
        <w:pStyle w:val="EndNoteBibliography"/>
        <w:ind w:left="720" w:hanging="720"/>
      </w:pPr>
      <w:r w:rsidRPr="00C70B98">
        <w:t>4.</w:t>
      </w:r>
      <w:r w:rsidRPr="00C70B98">
        <w:tab/>
        <w:t xml:space="preserve">Baker, S.B.; Xiang, W.; Atkinson, I. Internet of things for smart healthcare: Technologies, challenges, and opportunities. </w:t>
      </w:r>
      <w:r w:rsidRPr="00C70B98">
        <w:rPr>
          <w:i/>
        </w:rPr>
        <w:t xml:space="preserve">IEEE Access </w:t>
      </w:r>
      <w:r w:rsidRPr="00C70B98">
        <w:rPr>
          <w:b/>
        </w:rPr>
        <w:t>2017</w:t>
      </w:r>
      <w:r w:rsidRPr="00C70B98">
        <w:t xml:space="preserve">, </w:t>
      </w:r>
      <w:r w:rsidRPr="00C70B98">
        <w:rPr>
          <w:i/>
        </w:rPr>
        <w:t>5</w:t>
      </w:r>
      <w:r w:rsidRPr="00C70B98">
        <w:t>, 26521-26544.</w:t>
      </w:r>
    </w:p>
    <w:p w:rsidR="00C70B98" w:rsidRPr="00C70B98" w:rsidRDefault="00C70B98" w:rsidP="00C70B98">
      <w:pPr>
        <w:pStyle w:val="EndNoteBibliography"/>
        <w:ind w:left="720" w:hanging="720"/>
      </w:pPr>
      <w:r w:rsidRPr="00C70B98">
        <w:t>5.</w:t>
      </w:r>
      <w:r w:rsidRPr="00C70B98">
        <w:tab/>
        <w:t>Ramson, S.J.; Moni, D.J. Applications of wireless sensor networks—A survey. In Proceedings of 2017 international conference on innovations in electrical, electronics, instrumentation and media technology (ICEEIMT); pp. 325-329.</w:t>
      </w:r>
    </w:p>
    <w:p w:rsidR="00C70B98" w:rsidRPr="00C70B98" w:rsidRDefault="00C70B98" w:rsidP="00C70B98">
      <w:pPr>
        <w:pStyle w:val="EndNoteBibliography"/>
        <w:ind w:left="720" w:hanging="720"/>
      </w:pPr>
      <w:r w:rsidRPr="00C70B98">
        <w:t>6.</w:t>
      </w:r>
      <w:r w:rsidRPr="00C70B98">
        <w:tab/>
        <w:t xml:space="preserve">Lin, J.; Yu, W.; Zhang, N.; Yang, X.; Zhang, H.; Zhao, W. A survey on internet of things: Architecture, enabling technologies, security and privacy, and applications. </w:t>
      </w:r>
      <w:r w:rsidRPr="00C70B98">
        <w:rPr>
          <w:i/>
        </w:rPr>
        <w:t xml:space="preserve">Ieee Internet Things </w:t>
      </w:r>
      <w:r w:rsidRPr="00C70B98">
        <w:rPr>
          <w:b/>
        </w:rPr>
        <w:t>2017</w:t>
      </w:r>
      <w:r w:rsidRPr="00C70B98">
        <w:t xml:space="preserve">, </w:t>
      </w:r>
      <w:r w:rsidRPr="00C70B98">
        <w:rPr>
          <w:i/>
        </w:rPr>
        <w:t>4</w:t>
      </w:r>
      <w:r w:rsidRPr="00C70B98">
        <w:t>, 1125-1142.</w:t>
      </w:r>
    </w:p>
    <w:p w:rsidR="00C70B98" w:rsidRPr="00C70B98" w:rsidRDefault="00C70B98" w:rsidP="00C70B98">
      <w:pPr>
        <w:pStyle w:val="EndNoteBibliography"/>
        <w:ind w:left="720" w:hanging="720"/>
      </w:pPr>
      <w:r w:rsidRPr="00C70B98">
        <w:t>7.</w:t>
      </w:r>
      <w:r w:rsidRPr="00C70B98">
        <w:tab/>
        <w:t xml:space="preserve">Raza, U.; Kulkarni, P.; Sooriyabandara, M. Low power wide area networks: An overview. </w:t>
      </w:r>
      <w:r w:rsidRPr="00C70B98">
        <w:rPr>
          <w:i/>
        </w:rPr>
        <w:t xml:space="preserve">IEEE Communications Surveys &amp; Tutorials </w:t>
      </w:r>
      <w:r w:rsidRPr="00C70B98">
        <w:rPr>
          <w:b/>
        </w:rPr>
        <w:t>2017</w:t>
      </w:r>
      <w:r w:rsidRPr="00C70B98">
        <w:t xml:space="preserve">, </w:t>
      </w:r>
      <w:r w:rsidRPr="00C70B98">
        <w:rPr>
          <w:i/>
        </w:rPr>
        <w:t>19</w:t>
      </w:r>
      <w:r w:rsidRPr="00C70B98">
        <w:t>, 855-873.</w:t>
      </w:r>
    </w:p>
    <w:p w:rsidR="00C70B98" w:rsidRPr="00C70B98" w:rsidRDefault="00C70B98" w:rsidP="00C70B98">
      <w:pPr>
        <w:pStyle w:val="EndNoteBibliography"/>
        <w:ind w:left="720" w:hanging="720"/>
      </w:pPr>
      <w:r w:rsidRPr="00C70B98">
        <w:t>8.</w:t>
      </w:r>
      <w:r w:rsidRPr="00C70B98">
        <w:tab/>
        <w:t xml:space="preserve">Semtech. Availabe online: </w:t>
      </w:r>
      <w:hyperlink r:id="rId66" w:history="1">
        <w:r w:rsidRPr="00C70B98">
          <w:rPr>
            <w:rStyle w:val="ab"/>
          </w:rPr>
          <w:t>https://www.semtech.com/</w:t>
        </w:r>
      </w:hyperlink>
      <w:r w:rsidRPr="00C70B98">
        <w:t xml:space="preserve"> (accessed on </w:t>
      </w:r>
    </w:p>
    <w:p w:rsidR="00C70B98" w:rsidRPr="00C70B98" w:rsidRDefault="00C70B98" w:rsidP="00C70B98">
      <w:pPr>
        <w:pStyle w:val="EndNoteBibliography"/>
        <w:ind w:left="720" w:hanging="720"/>
      </w:pPr>
      <w:r w:rsidRPr="00C70B98">
        <w:t>9.</w:t>
      </w:r>
      <w:r w:rsidRPr="00C70B98">
        <w:tab/>
        <w:t xml:space="preserve">LoRa® and LoRaWAN®: A Technical Overview. Availabe online: </w:t>
      </w:r>
      <w:hyperlink r:id="rId67" w:history="1">
        <w:r w:rsidRPr="00C70B98">
          <w:rPr>
            <w:rStyle w:val="ab"/>
          </w:rPr>
          <w:t>https://lora-developers.semtech.com/uploads/documents/files/LoRa_and_LoRaWAN-A_Tech_Overview-Downloadable.pdf</w:t>
        </w:r>
      </w:hyperlink>
      <w:r w:rsidRPr="00C70B98">
        <w:t xml:space="preserve"> (accessed on </w:t>
      </w:r>
    </w:p>
    <w:p w:rsidR="00C70B98" w:rsidRPr="00C70B98" w:rsidRDefault="00C70B98" w:rsidP="00C70B98">
      <w:pPr>
        <w:pStyle w:val="EndNoteBibliography"/>
        <w:ind w:left="720" w:hanging="720"/>
      </w:pPr>
      <w:r w:rsidRPr="00C70B98">
        <w:t>10.</w:t>
      </w:r>
      <w:r w:rsidRPr="00C70B98">
        <w:tab/>
        <w:t>Yousuf, A.M.; Rochester, E.M.; Ousat, B.; Ghaderi, M. Throughput, coverage and scalability of LoRa LPWAN for internet of things. In Proceedings of 2018 IEEE/ACM 26th International Symposium on Quality of Service (IWQoS); pp. 1-10.</w:t>
      </w:r>
    </w:p>
    <w:p w:rsidR="00C70B98" w:rsidRPr="00C70B98" w:rsidRDefault="00C70B98" w:rsidP="00C70B98">
      <w:pPr>
        <w:pStyle w:val="EndNoteBibliography"/>
        <w:ind w:left="720" w:hanging="720"/>
      </w:pPr>
      <w:r w:rsidRPr="00C70B98">
        <w:lastRenderedPageBreak/>
        <w:t>11.</w:t>
      </w:r>
      <w:r w:rsidRPr="00C70B98">
        <w:tab/>
        <w:t>Noreen, U.; Bounceur, A.; Clavier, L. A study of LoRa low power and wide area network technology. In Proceedings of 2017 International Conference on Advanced Technologies for Signal and Image Processing (ATSIP); pp. 1-6.</w:t>
      </w:r>
    </w:p>
    <w:p w:rsidR="00C70B98" w:rsidRPr="00C70B98" w:rsidRDefault="00C70B98" w:rsidP="00C70B98">
      <w:pPr>
        <w:pStyle w:val="EndNoteBibliography"/>
        <w:ind w:left="720" w:hanging="720"/>
      </w:pPr>
      <w:r w:rsidRPr="00C70B98">
        <w:t>12.</w:t>
      </w:r>
      <w:r w:rsidRPr="00C70B98">
        <w:tab/>
        <w:t>Wang, S.-Y.; Chen, Y.-R.; Chen, T.-Y.; Chang, C.-H.; Cheng, Y.-H.; Hsu, C.-C.; Lin, Y.-B. Performance of LoRa-based IoT applications on campus. In Proceedings of 2017 IEEE 86th Vehicular Technology Conference (VTC-Fall); pp. 1-6.</w:t>
      </w:r>
    </w:p>
    <w:p w:rsidR="00C70B98" w:rsidRPr="00C70B98" w:rsidRDefault="00C70B98" w:rsidP="00C70B98">
      <w:pPr>
        <w:pStyle w:val="EndNoteBibliography"/>
        <w:ind w:left="720" w:hanging="720"/>
      </w:pPr>
      <w:r w:rsidRPr="00C70B98">
        <w:t>13.</w:t>
      </w:r>
      <w:r w:rsidRPr="00C70B98">
        <w:tab/>
        <w:t>Petäjäjärvi, J.; Mikhaylov, K.; Hämäläinen, M.; Iinatti, J. Evaluation of LoRa LPWAN technology for remote health and wellbeing monitoring. In Proceedings of 2016 10th International Symposium on Medical Information and Communication Technology (ISMICT); pp. 1-5.</w:t>
      </w:r>
    </w:p>
    <w:p w:rsidR="00C70B98" w:rsidRPr="00C70B98" w:rsidRDefault="00C70B98" w:rsidP="00C70B98">
      <w:pPr>
        <w:pStyle w:val="EndNoteBibliography"/>
        <w:ind w:left="720" w:hanging="720"/>
      </w:pPr>
      <w:r w:rsidRPr="00C70B98">
        <w:t>14.</w:t>
      </w:r>
      <w:r w:rsidRPr="00C70B98">
        <w:tab/>
        <w:t xml:space="preserve">Liang, R.; Zhao, L.; Wang, P. Performance Evaluations of LoRa Wireless Communication in Building Environments. </w:t>
      </w:r>
      <w:r w:rsidRPr="00C70B98">
        <w:rPr>
          <w:i/>
        </w:rPr>
        <w:t xml:space="preserve">Sensors </w:t>
      </w:r>
      <w:r w:rsidRPr="00C70B98">
        <w:rPr>
          <w:b/>
        </w:rPr>
        <w:t>2020</w:t>
      </w:r>
      <w:r w:rsidRPr="00C70B98">
        <w:t xml:space="preserve">, </w:t>
      </w:r>
      <w:r w:rsidRPr="00C70B98">
        <w:rPr>
          <w:i/>
        </w:rPr>
        <w:t>20</w:t>
      </w:r>
      <w:r w:rsidRPr="00C70B98">
        <w:t>, 3828.</w:t>
      </w:r>
    </w:p>
    <w:p w:rsidR="00C70B98" w:rsidRPr="00C70B98" w:rsidRDefault="00C70B98" w:rsidP="00C70B98">
      <w:pPr>
        <w:pStyle w:val="EndNoteBibliography"/>
        <w:ind w:left="720" w:hanging="720"/>
      </w:pPr>
      <w:r w:rsidRPr="00C70B98">
        <w:t>15.</w:t>
      </w:r>
      <w:r w:rsidRPr="00C70B98">
        <w:tab/>
        <w:t>Yim, D.; Chung, J.; Cho, Y.; Song, H.; Jin, D.; Kim, S.; Ko, S.; Smith, A.; Riegsecker, A. An experimental LoRa performance evaluation in tree farm. In Proceedings of 2018 IEEE sensors applications Symposium (SAS); pp. 1-6.</w:t>
      </w:r>
    </w:p>
    <w:p w:rsidR="00C70B98" w:rsidRPr="00C70B98" w:rsidRDefault="00C70B98" w:rsidP="00C70B98">
      <w:pPr>
        <w:pStyle w:val="EndNoteBibliography"/>
        <w:ind w:left="720" w:hanging="720"/>
      </w:pPr>
      <w:r w:rsidRPr="00C70B98">
        <w:t>16.</w:t>
      </w:r>
      <w:r w:rsidRPr="00C70B98">
        <w:tab/>
        <w:t xml:space="preserve">Sandoval, R.M.; Garcia-Sanchez, A.-J.; Garcia-Haro, J. Performance optimization of LoRa nodes for the future smart city/industry. </w:t>
      </w:r>
      <w:r w:rsidRPr="00C70B98">
        <w:rPr>
          <w:i/>
        </w:rPr>
        <w:t xml:space="preserve">EURASIP Journal on Wireless Communications and Networking </w:t>
      </w:r>
      <w:r w:rsidRPr="00C70B98">
        <w:rPr>
          <w:b/>
        </w:rPr>
        <w:t>2019</w:t>
      </w:r>
      <w:r w:rsidRPr="00C70B98">
        <w:t xml:space="preserve">, </w:t>
      </w:r>
      <w:r w:rsidRPr="00C70B98">
        <w:rPr>
          <w:i/>
        </w:rPr>
        <w:t>2019</w:t>
      </w:r>
      <w:r w:rsidRPr="00C70B98">
        <w:t>, 1-13.</w:t>
      </w:r>
    </w:p>
    <w:p w:rsidR="00C70B98" w:rsidRPr="00C70B98" w:rsidRDefault="00C70B98" w:rsidP="00C70B98">
      <w:pPr>
        <w:pStyle w:val="EndNoteBibliography"/>
        <w:ind w:left="720" w:hanging="720"/>
      </w:pPr>
      <w:r w:rsidRPr="00C70B98">
        <w:t>17.</w:t>
      </w:r>
      <w:r w:rsidRPr="00C70B98">
        <w:tab/>
        <w:t xml:space="preserve">Vangelista, L. Frequency shift chirp modulation: The LoRa modulation. </w:t>
      </w:r>
      <w:r w:rsidRPr="00C70B98">
        <w:rPr>
          <w:i/>
        </w:rPr>
        <w:t xml:space="preserve">IEEE Signal Processing Letters </w:t>
      </w:r>
      <w:r w:rsidRPr="00C70B98">
        <w:rPr>
          <w:b/>
        </w:rPr>
        <w:t>2017</w:t>
      </w:r>
      <w:r w:rsidRPr="00C70B98">
        <w:t xml:space="preserve">, </w:t>
      </w:r>
      <w:r w:rsidRPr="00C70B98">
        <w:rPr>
          <w:i/>
        </w:rPr>
        <w:t>24</w:t>
      </w:r>
      <w:r w:rsidRPr="00C70B98">
        <w:t>, 1818-1821.</w:t>
      </w:r>
    </w:p>
    <w:p w:rsidR="00C70B98" w:rsidRPr="00C70B98" w:rsidRDefault="00C70B98" w:rsidP="00C70B98">
      <w:pPr>
        <w:pStyle w:val="EndNoteBibliography"/>
        <w:ind w:left="720" w:hanging="720"/>
      </w:pPr>
      <w:r w:rsidRPr="00C70B98">
        <w:t>18.</w:t>
      </w:r>
      <w:r w:rsidRPr="00C70B98">
        <w:tab/>
        <w:t>Reynders, B.; Pollin, S. Chirp spread spectrum as a modulation technique for long range communication. In Proceedings of 2016 Symposium on Communications and Vehicular Technologies (SCVT); pp. 1-5.</w:t>
      </w:r>
    </w:p>
    <w:p w:rsidR="00C70B98" w:rsidRPr="00C70B98" w:rsidRDefault="00C70B98" w:rsidP="00C70B98">
      <w:pPr>
        <w:pStyle w:val="EndNoteBibliography"/>
        <w:ind w:left="720" w:hanging="720"/>
      </w:pPr>
      <w:r w:rsidRPr="00C70B98">
        <w:t>19.</w:t>
      </w:r>
      <w:r w:rsidRPr="00C70B98">
        <w:tab/>
        <w:t>Angrisani, L.; Arpaia, P.; Bonavolontà, F.; Conti, M.; Liccardo, A. LoRa protocol performance assessment in critical noise conditions. In Proceedings of 2017 IEEE 3rd International Forum on Research and Technologies for Society and Industry (RTSI); pp. 1-5.</w:t>
      </w:r>
    </w:p>
    <w:p w:rsidR="00C70B98" w:rsidRPr="00C70B98" w:rsidRDefault="00C70B98" w:rsidP="00C70B98">
      <w:pPr>
        <w:pStyle w:val="EndNoteBibliography"/>
        <w:ind w:left="720" w:hanging="720"/>
      </w:pPr>
      <w:r w:rsidRPr="00C70B98">
        <w:t>20.</w:t>
      </w:r>
      <w:r w:rsidRPr="00C70B98">
        <w:tab/>
        <w:t xml:space="preserve">Sanchez-Iborra, R.; Sanchez-Gomez, J.; Ballesta-Viñas, J.; Cano, M.-D.; Skarmeta, A.F. Performance evaluation of LoRa considering scenario conditions. </w:t>
      </w:r>
      <w:r w:rsidRPr="00C70B98">
        <w:rPr>
          <w:i/>
        </w:rPr>
        <w:t xml:space="preserve">Sensors </w:t>
      </w:r>
      <w:r w:rsidRPr="00C70B98">
        <w:rPr>
          <w:b/>
        </w:rPr>
        <w:t>2018</w:t>
      </w:r>
      <w:r w:rsidRPr="00C70B98">
        <w:t xml:space="preserve">, </w:t>
      </w:r>
      <w:r w:rsidRPr="00C70B98">
        <w:rPr>
          <w:i/>
        </w:rPr>
        <w:t>18</w:t>
      </w:r>
      <w:r w:rsidRPr="00C70B98">
        <w:t>, 772.</w:t>
      </w:r>
    </w:p>
    <w:p w:rsidR="00C70B98" w:rsidRPr="00C70B98" w:rsidRDefault="00C70B98" w:rsidP="00C70B98">
      <w:pPr>
        <w:pStyle w:val="EndNoteBibliography"/>
        <w:ind w:left="720" w:hanging="720"/>
      </w:pPr>
      <w:r w:rsidRPr="00C70B98">
        <w:t>21.</w:t>
      </w:r>
      <w:r w:rsidRPr="00C70B98">
        <w:tab/>
        <w:t xml:space="preserve">Cattani, M.; Boano, C.A.; Römer, K. An experimental evaluation of the reliability of lora long-range low-power wireless communication. </w:t>
      </w:r>
      <w:r w:rsidRPr="00C70B98">
        <w:rPr>
          <w:i/>
        </w:rPr>
        <w:t xml:space="preserve">Journal of Sensor and Actuator Networks </w:t>
      </w:r>
      <w:r w:rsidRPr="00C70B98">
        <w:rPr>
          <w:b/>
        </w:rPr>
        <w:t>2017</w:t>
      </w:r>
      <w:r w:rsidRPr="00C70B98">
        <w:t xml:space="preserve">, </w:t>
      </w:r>
      <w:r w:rsidRPr="00C70B98">
        <w:rPr>
          <w:i/>
        </w:rPr>
        <w:t>6</w:t>
      </w:r>
      <w:r w:rsidRPr="00C70B98">
        <w:t>, 7.</w:t>
      </w:r>
    </w:p>
    <w:p w:rsidR="00C70B98" w:rsidRPr="00C70B98" w:rsidRDefault="00C70B98" w:rsidP="00C70B98">
      <w:pPr>
        <w:pStyle w:val="EndNoteBibliography"/>
        <w:ind w:left="720" w:hanging="720"/>
      </w:pPr>
      <w:r w:rsidRPr="00C70B98">
        <w:t>22.</w:t>
      </w:r>
      <w:r w:rsidRPr="00C70B98">
        <w:tab/>
        <w:t>Bor, M.C.; Roedig, U.; Voigt, T.; Alonso, J.M. Do LoRa Low-Power Wide-Area Networks Scale? In Proceedings of Proceedings of the 19th ACM International Conference on Modeling, Analysis and Simulation of Wireless and Mobile Systems, Malta, Malta; pp. 59–67.</w:t>
      </w:r>
    </w:p>
    <w:p w:rsidR="00C70B98" w:rsidRPr="00C70B98" w:rsidRDefault="00C70B98" w:rsidP="00C70B98">
      <w:pPr>
        <w:pStyle w:val="EndNoteBibliography"/>
        <w:ind w:left="720" w:hanging="720"/>
      </w:pPr>
      <w:r w:rsidRPr="00C70B98">
        <w:t>23.</w:t>
      </w:r>
      <w:r w:rsidRPr="00C70B98">
        <w:tab/>
        <w:t xml:space="preserve">Lavric, A.; Petrariu, A.I.; Coca, E.; Popa, V. LoRa Traffic Generator Based on Software Defined Radio Technology for LoRa Modulation Orthogonality Analysis: Empirical and Experimental Evaluation. </w:t>
      </w:r>
      <w:r w:rsidRPr="00C70B98">
        <w:rPr>
          <w:i/>
        </w:rPr>
        <w:t xml:space="preserve">Sensors </w:t>
      </w:r>
      <w:r w:rsidRPr="00C70B98">
        <w:rPr>
          <w:b/>
        </w:rPr>
        <w:t>2020</w:t>
      </w:r>
      <w:r w:rsidRPr="00C70B98">
        <w:t xml:space="preserve">, </w:t>
      </w:r>
      <w:r w:rsidRPr="00C70B98">
        <w:rPr>
          <w:i/>
        </w:rPr>
        <w:t>20</w:t>
      </w:r>
      <w:r w:rsidRPr="00C70B98">
        <w:t>, 4123.</w:t>
      </w:r>
    </w:p>
    <w:p w:rsidR="00C70B98" w:rsidRPr="00C70B98" w:rsidRDefault="00C70B98" w:rsidP="00C70B98">
      <w:pPr>
        <w:pStyle w:val="EndNoteBibliography"/>
        <w:ind w:left="720" w:hanging="720"/>
      </w:pPr>
      <w:r w:rsidRPr="00C70B98">
        <w:t>24.</w:t>
      </w:r>
      <w:r w:rsidRPr="00C70B98">
        <w:tab/>
        <w:t>Magrin, D.; Centenaro, M.; Vangelista, L. Performance evaluation of LoRa networks in a smart city scenario. In Proceedings of 2017 IEEE International Conference on Communications (ICC); pp. 1-7.</w:t>
      </w:r>
    </w:p>
    <w:p w:rsidR="00C70B98" w:rsidRPr="00C70B98" w:rsidRDefault="00C70B98" w:rsidP="00C70B98">
      <w:pPr>
        <w:pStyle w:val="EndNoteBibliography"/>
        <w:ind w:left="720" w:hanging="720"/>
      </w:pPr>
      <w:r w:rsidRPr="00C70B98">
        <w:t>25.</w:t>
      </w:r>
      <w:r w:rsidRPr="00C70B98">
        <w:tab/>
        <w:t>Bor, M.; Vidler, J.E.; Roedig, U. LoRa for the Internet of Things.</w:t>
      </w:r>
      <w:r w:rsidR="00EC12A3">
        <w:t xml:space="preserve"> </w:t>
      </w:r>
      <w:r w:rsidR="00EC12A3" w:rsidRPr="00EC12A3">
        <w:t>In Proceedings of the 1st International</w:t>
      </w:r>
      <w:r w:rsidR="00EC12A3">
        <w:t xml:space="preserve"> Workshop on </w:t>
      </w:r>
      <w:r w:rsidR="00EC12A3" w:rsidRPr="00EC12A3">
        <w:t>New Wireless Communication Paradigms for the Internet of Things (MadCom), Graz, Austria,</w:t>
      </w:r>
      <w:r w:rsidRPr="00C70B98">
        <w:t xml:space="preserve"> </w:t>
      </w:r>
      <w:r w:rsidR="00EC12A3" w:rsidRPr="00EC12A3">
        <w:t>1</w:t>
      </w:r>
      <w:r w:rsidR="00EC12A3">
        <w:t>5–17 February 2016; pp. 361–366</w:t>
      </w:r>
      <w:r w:rsidRPr="00C70B98">
        <w:t>.</w:t>
      </w:r>
      <w:bookmarkStart w:id="21" w:name="_GoBack"/>
      <w:bookmarkEnd w:id="21"/>
    </w:p>
    <w:p w:rsidR="00C70B98" w:rsidRPr="00C70B98" w:rsidRDefault="00C70B98" w:rsidP="00C70B98">
      <w:pPr>
        <w:pStyle w:val="EndNoteBibliography"/>
        <w:ind w:left="720" w:hanging="720"/>
      </w:pPr>
      <w:r w:rsidRPr="00C70B98">
        <w:t>26.</w:t>
      </w:r>
      <w:r w:rsidRPr="00C70B98">
        <w:tab/>
        <w:t xml:space="preserve">Haxhibeqiri, J.; Van den Abeele, F.; Moerman, I.; Hoebeke, J. LoRa scalability: A simulation model based on interference measurements. </w:t>
      </w:r>
      <w:r w:rsidRPr="00C70B98">
        <w:rPr>
          <w:i/>
        </w:rPr>
        <w:t xml:space="preserve">Sensors </w:t>
      </w:r>
      <w:r w:rsidRPr="00C70B98">
        <w:rPr>
          <w:b/>
        </w:rPr>
        <w:t>2017</w:t>
      </w:r>
      <w:r w:rsidRPr="00C70B98">
        <w:t xml:space="preserve">, </w:t>
      </w:r>
      <w:r w:rsidRPr="00C70B98">
        <w:rPr>
          <w:i/>
        </w:rPr>
        <w:t>17</w:t>
      </w:r>
      <w:r w:rsidRPr="00C70B98">
        <w:t>, 1193.</w:t>
      </w:r>
    </w:p>
    <w:p w:rsidR="00C70B98" w:rsidRPr="00C70B98" w:rsidRDefault="00C70B98" w:rsidP="00C70B98">
      <w:pPr>
        <w:pStyle w:val="EndNoteBibliography"/>
        <w:ind w:left="720" w:hanging="720"/>
      </w:pPr>
      <w:r w:rsidRPr="00C70B98">
        <w:lastRenderedPageBreak/>
        <w:t>27.</w:t>
      </w:r>
      <w:r w:rsidRPr="00C70B98">
        <w:tab/>
        <w:t>Zhu, G.; Liao, C.-H.; Suzuki, M.; Narusue, Y.; Morikawa, H. Evaluation of LoRa receiver performance under co-technology interference. In Proceedings of 2018 15th IEEE Annual Consumer Communications &amp; Networking Conference (CCNC); pp. 1-7.</w:t>
      </w:r>
    </w:p>
    <w:p w:rsidR="00C70B98" w:rsidRPr="00C70B98" w:rsidRDefault="00C70B98" w:rsidP="00C70B98">
      <w:pPr>
        <w:pStyle w:val="EndNoteBibliography"/>
        <w:ind w:left="720" w:hanging="720"/>
      </w:pPr>
      <w:r w:rsidRPr="00C70B98">
        <w:t>28.</w:t>
      </w:r>
      <w:r w:rsidRPr="00C70B98">
        <w:tab/>
        <w:t xml:space="preserve">Voigt, T.; Bor, M.; Roedig, U.; Alonso, J. Mitigating inter-network interference in LoRa networks. </w:t>
      </w:r>
      <w:r w:rsidRPr="00C70B98">
        <w:rPr>
          <w:i/>
        </w:rPr>
        <w:t xml:space="preserve">arXiv preprint arXiv:1611.00688 </w:t>
      </w:r>
      <w:r w:rsidRPr="00C70B98">
        <w:rPr>
          <w:b/>
        </w:rPr>
        <w:t>2016</w:t>
      </w:r>
      <w:r w:rsidRPr="00C70B98">
        <w:t>.</w:t>
      </w:r>
    </w:p>
    <w:p w:rsidR="00C70B98" w:rsidRPr="00C70B98" w:rsidRDefault="00C70B98" w:rsidP="00C70B98">
      <w:pPr>
        <w:pStyle w:val="EndNoteBibliography"/>
        <w:ind w:left="720" w:hanging="720"/>
      </w:pPr>
      <w:r w:rsidRPr="00C70B98">
        <w:t>29.</w:t>
      </w:r>
      <w:r w:rsidRPr="00C70B98">
        <w:tab/>
        <w:t>Vejlgaard, B.; Lauridsen, M.; Nguyen, H.; Kovács, I.Z.; Mogensen, P.; Sorensen, M. Interference impact on coverage and capacity for low power wide area IoT networks. In Proceedings of 2017 IEEE Wireless Communications and Networking Conference (WCNC); pp. 1-6.</w:t>
      </w:r>
    </w:p>
    <w:p w:rsidR="00C70B98" w:rsidRPr="00C70B98" w:rsidRDefault="00C70B98" w:rsidP="00C70B98">
      <w:pPr>
        <w:pStyle w:val="EndNoteBibliography"/>
        <w:ind w:left="720" w:hanging="720"/>
      </w:pPr>
      <w:r w:rsidRPr="00C70B98">
        <w:t>30.</w:t>
      </w:r>
      <w:r w:rsidRPr="00C70B98">
        <w:tab/>
        <w:t xml:space="preserve">Kufakunesu, R.; Hancke, G.P.; Abu-Mahfouz, A.M. A Survey on Adaptive Data Rate Optimization in LoRaWAN: Recent Solutions and Major Challenges. </w:t>
      </w:r>
      <w:r w:rsidRPr="00C70B98">
        <w:rPr>
          <w:i/>
        </w:rPr>
        <w:t xml:space="preserve">Sensors </w:t>
      </w:r>
      <w:r w:rsidRPr="00C70B98">
        <w:rPr>
          <w:b/>
        </w:rPr>
        <w:t>2020</w:t>
      </w:r>
      <w:r w:rsidRPr="00C70B98">
        <w:t xml:space="preserve">, </w:t>
      </w:r>
      <w:r w:rsidRPr="00C70B98">
        <w:rPr>
          <w:i/>
        </w:rPr>
        <w:t>20</w:t>
      </w:r>
      <w:r w:rsidRPr="00C70B98">
        <w:t>, 5044.</w:t>
      </w:r>
    </w:p>
    <w:p w:rsidR="002A4CAF" w:rsidRDefault="00B47E08" w:rsidP="00A30E38">
      <w:pPr>
        <w:pStyle w:val="MDPI71References"/>
        <w:numPr>
          <w:ilvl w:val="0"/>
          <w:numId w:val="0"/>
        </w:numPr>
        <w:rPr>
          <w:rFonts w:eastAsia="宋体"/>
          <w:sz w:val="20"/>
        </w:rPr>
      </w:pPr>
      <w:r>
        <w:rPr>
          <w:rFonts w:eastAsia="宋体"/>
          <w:sz w:val="20"/>
        </w:rPr>
        <w:fldChar w:fldCharType="end"/>
      </w:r>
    </w:p>
    <w:tbl>
      <w:tblPr>
        <w:tblW w:w="0" w:type="auto"/>
        <w:jc w:val="center"/>
        <w:tblLook w:val="04A0" w:firstRow="1" w:lastRow="0" w:firstColumn="1" w:lastColumn="0" w:noHBand="0" w:noVBand="1"/>
      </w:tblPr>
      <w:tblGrid>
        <w:gridCol w:w="1711"/>
        <w:gridCol w:w="7133"/>
      </w:tblGrid>
      <w:tr w:rsidR="002A4CAF" w:rsidRPr="004F5EEF" w:rsidTr="00DE4DB1">
        <w:trPr>
          <w:jc w:val="center"/>
        </w:trPr>
        <w:tc>
          <w:tcPr>
            <w:tcW w:w="0" w:type="auto"/>
            <w:shd w:val="clear" w:color="auto" w:fill="auto"/>
            <w:vAlign w:val="center"/>
          </w:tcPr>
          <w:p w:rsidR="002A4CAF" w:rsidRPr="004F5EEF" w:rsidRDefault="002A4CAF" w:rsidP="00DE4DB1">
            <w:pPr>
              <w:pStyle w:val="MDPI71References"/>
              <w:numPr>
                <w:ilvl w:val="0"/>
                <w:numId w:val="0"/>
              </w:numPr>
              <w:ind w:left="-85"/>
              <w:rPr>
                <w:rFonts w:eastAsia="宋体"/>
                <w:bCs/>
              </w:rPr>
            </w:pPr>
            <w:r w:rsidRPr="004F5EEF">
              <w:rPr>
                <w:rFonts w:eastAsia="宋体"/>
                <w:bCs/>
                <w:noProof/>
                <w:lang w:eastAsia="zh-CN" w:bidi="ar-SA"/>
              </w:rPr>
              <w:drawing>
                <wp:inline distT="0" distB="0" distL="0" distR="0" wp14:anchorId="3366DAE4" wp14:editId="0BE822BD">
                  <wp:extent cx="1003300" cy="361950"/>
                  <wp:effectExtent l="0" t="0" r="0" b="0"/>
                  <wp:docPr id="3" name="图片 3"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Righ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03300" cy="361950"/>
                          </a:xfrm>
                          <a:prstGeom prst="rect">
                            <a:avLst/>
                          </a:prstGeom>
                          <a:noFill/>
                          <a:ln>
                            <a:noFill/>
                          </a:ln>
                        </pic:spPr>
                      </pic:pic>
                    </a:graphicData>
                  </a:graphic>
                </wp:inline>
              </w:drawing>
            </w:r>
          </w:p>
        </w:tc>
        <w:tc>
          <w:tcPr>
            <w:tcW w:w="7149" w:type="dxa"/>
            <w:shd w:val="clear" w:color="auto" w:fill="auto"/>
            <w:vAlign w:val="center"/>
          </w:tcPr>
          <w:p w:rsidR="002A4CAF" w:rsidRPr="004F5EEF" w:rsidRDefault="002A4CAF" w:rsidP="00DE4DB1">
            <w:pPr>
              <w:pStyle w:val="MDPI71References"/>
              <w:numPr>
                <w:ilvl w:val="0"/>
                <w:numId w:val="0"/>
              </w:numPr>
              <w:ind w:left="-85"/>
              <w:rPr>
                <w:rFonts w:eastAsia="宋体"/>
                <w:bCs/>
              </w:rPr>
            </w:pPr>
            <w:r>
              <w:rPr>
                <w:rFonts w:eastAsia="宋体"/>
                <w:bCs/>
              </w:rPr>
              <w:t>© 2020</w:t>
            </w:r>
            <w:r w:rsidRPr="004F5EEF">
              <w:rPr>
                <w:rFonts w:eastAsia="宋体"/>
                <w:bCs/>
              </w:rPr>
              <w:t xml:space="preserve"> by the authors. Submitted for possible open access publication under the terms and conditions of the Creative Commons Attribution (CC BY) license (http://creativecommons.org/licenses/by/4.0/).</w:t>
            </w:r>
          </w:p>
        </w:tc>
      </w:tr>
    </w:tbl>
    <w:p w:rsidR="002A4CAF" w:rsidRPr="002A4CAF" w:rsidRDefault="002A4CAF" w:rsidP="00A30E38">
      <w:pPr>
        <w:pStyle w:val="MDPI71References"/>
        <w:numPr>
          <w:ilvl w:val="0"/>
          <w:numId w:val="0"/>
        </w:numPr>
        <w:rPr>
          <w:rFonts w:eastAsia="宋体"/>
          <w:sz w:val="20"/>
        </w:rPr>
      </w:pPr>
    </w:p>
    <w:sectPr w:rsidR="002A4CAF" w:rsidRPr="002A4CAF" w:rsidSect="0028224B">
      <w:headerReference w:type="even" r:id="rId69"/>
      <w:headerReference w:type="default" r:id="rId70"/>
      <w:footerReference w:type="default" r:id="rId71"/>
      <w:headerReference w:type="first" r:id="rId72"/>
      <w:footerReference w:type="first" r:id="rId73"/>
      <w:pgSz w:w="11906" w:h="16838" w:code="9"/>
      <w:pgMar w:top="1417" w:right="1531" w:bottom="1077" w:left="1531" w:header="1020" w:footer="850" w:gutter="0"/>
      <w:lnNumType w:countBy="1" w:restart="continuous"/>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7A2B" w:rsidRDefault="00E97A2B">
      <w:pPr>
        <w:spacing w:line="240" w:lineRule="auto"/>
      </w:pPr>
      <w:r>
        <w:separator/>
      </w:r>
    </w:p>
  </w:endnote>
  <w:endnote w:type="continuationSeparator" w:id="0">
    <w:p w:rsidR="00E97A2B" w:rsidRDefault="00E97A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Linotype">
    <w:altName w:val="Palatino"/>
    <w:panose1 w:val="02040502050505030304"/>
    <w:charset w:val="00"/>
    <w:family w:val="roman"/>
    <w:pitch w:val="variable"/>
    <w:sig w:usb0="E0000287" w:usb1="4000001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1"/>
    <w:family w:val="roman"/>
    <w:pitch w:val="variable"/>
    <w:sig w:usb0="E00006FF" w:usb1="420024FF" w:usb2="02000000" w:usb3="00000000" w:csb0="0000019F" w:csb1="00000000"/>
  </w:font>
  <w:font w:name="URWPalladioL-Roma">
    <w:altName w:val="Times New Roman"/>
    <w:panose1 w:val="00000000000000000000"/>
    <w:charset w:val="00"/>
    <w:family w:val="auto"/>
    <w:notTrueType/>
    <w:pitch w:val="default"/>
    <w:sig w:usb0="00000003" w:usb1="00000000" w:usb2="00000000" w:usb3="00000000" w:csb0="00000001" w:csb1="00000000"/>
  </w:font>
  <w:font w:name="MinionPro-Regular2">
    <w:altName w:val="Times New Roman"/>
    <w:panose1 w:val="00000000000000000000"/>
    <w:charset w:val="00"/>
    <w:family w:val="roman"/>
    <w:notTrueType/>
    <w:pitch w:val="default"/>
    <w:sig w:usb0="00000005" w:usb1="00000000" w:usb2="00000000" w:usb3="00000000" w:csb0="00000002" w:csb1="00000000"/>
  </w:font>
  <w:font w:name="NimbusRomNo9L-Regu">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7A37" w:rsidRPr="00CC2C1C" w:rsidRDefault="00B17A37" w:rsidP="00494C08">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7A37" w:rsidRPr="008B308E" w:rsidRDefault="00B17A37" w:rsidP="00F077E1">
    <w:pPr>
      <w:pStyle w:val="MDPIfooterfirstpage"/>
      <w:spacing w:line="240" w:lineRule="auto"/>
      <w:jc w:val="both"/>
      <w:rPr>
        <w:lang w:val="fr-CH"/>
      </w:rPr>
    </w:pPr>
    <w:r w:rsidRPr="00544B3D">
      <w:rPr>
        <w:i/>
        <w:szCs w:val="16"/>
        <w:lang w:val="it-IT"/>
      </w:rPr>
      <w:t>Sensors</w:t>
    </w:r>
    <w:r w:rsidRPr="00544B3D">
      <w:rPr>
        <w:szCs w:val="16"/>
        <w:lang w:val="it-IT"/>
      </w:rPr>
      <w:t xml:space="preserve"> </w:t>
    </w:r>
    <w:r w:rsidRPr="00375A07">
      <w:rPr>
        <w:b/>
        <w:szCs w:val="16"/>
        <w:lang w:val="it-IT"/>
      </w:rPr>
      <w:t>20</w:t>
    </w:r>
    <w:r>
      <w:rPr>
        <w:b/>
        <w:szCs w:val="16"/>
        <w:lang w:val="it-IT"/>
      </w:rPr>
      <w:t>20</w:t>
    </w:r>
    <w:r w:rsidRPr="00375A07">
      <w:rPr>
        <w:szCs w:val="16"/>
        <w:lang w:val="it-IT"/>
      </w:rPr>
      <w:t xml:space="preserve">, </w:t>
    </w:r>
    <w:r>
      <w:rPr>
        <w:i/>
        <w:szCs w:val="16"/>
        <w:lang w:val="it-IT"/>
      </w:rPr>
      <w:t>20</w:t>
    </w:r>
    <w:r w:rsidRPr="00375A07">
      <w:rPr>
        <w:szCs w:val="16"/>
        <w:lang w:val="it-IT"/>
      </w:rPr>
      <w:t xml:space="preserve">, </w:t>
    </w:r>
    <w:r>
      <w:rPr>
        <w:szCs w:val="16"/>
        <w:lang w:val="it-IT"/>
      </w:rPr>
      <w:t>x; doi: FOR PEER REVIEW</w:t>
    </w:r>
    <w:r w:rsidRPr="008B308E">
      <w:rPr>
        <w:lang w:val="fr-CH"/>
      </w:rPr>
      <w:tab/>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7A2B" w:rsidRDefault="00E97A2B">
      <w:pPr>
        <w:spacing w:line="240" w:lineRule="auto"/>
      </w:pPr>
      <w:r>
        <w:separator/>
      </w:r>
    </w:p>
  </w:footnote>
  <w:footnote w:type="continuationSeparator" w:id="0">
    <w:p w:rsidR="00E97A2B" w:rsidRDefault="00E97A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7A37" w:rsidRDefault="00B17A37" w:rsidP="00494C08">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7A37" w:rsidRPr="00DC1886" w:rsidRDefault="00B17A37" w:rsidP="00F077E1">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Sensors </w:t>
    </w:r>
    <w:r w:rsidRPr="00375A07">
      <w:rPr>
        <w:rFonts w:ascii="Palatino Linotype" w:hAnsi="Palatino Linotype"/>
        <w:b/>
        <w:sz w:val="16"/>
      </w:rPr>
      <w:t>20</w:t>
    </w:r>
    <w:r>
      <w:rPr>
        <w:rFonts w:ascii="Palatino Linotype" w:hAnsi="Palatino Linotype"/>
        <w:b/>
        <w:sz w:val="16"/>
      </w:rPr>
      <w:t>20</w:t>
    </w:r>
    <w:r w:rsidRPr="00375A07">
      <w:rPr>
        <w:rFonts w:ascii="Palatino Linotype" w:hAnsi="Palatino Linotype"/>
        <w:sz w:val="16"/>
      </w:rPr>
      <w:t xml:space="preserve">, </w:t>
    </w:r>
    <w:r>
      <w:rPr>
        <w:rFonts w:ascii="Palatino Linotype" w:hAnsi="Palatino Linotype"/>
        <w:i/>
        <w:sz w:val="16"/>
      </w:rPr>
      <w:t>20</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sidR="00EC12A3">
      <w:rPr>
        <w:rFonts w:ascii="Palatino Linotype" w:hAnsi="Palatino Linotype"/>
        <w:noProof/>
        <w:sz w:val="16"/>
      </w:rPr>
      <w:t>21</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sidR="00EC12A3">
      <w:rPr>
        <w:rFonts w:ascii="Palatino Linotype" w:hAnsi="Palatino Linotype"/>
        <w:noProof/>
        <w:sz w:val="16"/>
      </w:rPr>
      <w:t>23</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7A37" w:rsidRDefault="00B17A37" w:rsidP="00494C08">
    <w:pPr>
      <w:pStyle w:val="MDPIheaderjournallogo"/>
    </w:pPr>
    <w:r w:rsidRPr="006F24D2">
      <w:rPr>
        <w:i w:val="0"/>
        <w:noProof/>
        <w:szCs w:val="16"/>
        <w:lang w:eastAsia="zh-CN"/>
      </w:rPr>
      <mc:AlternateContent>
        <mc:Choice Requires="wps">
          <w:drawing>
            <wp:anchor distT="45720" distB="45720" distL="114300" distR="114300" simplePos="0" relativeHeight="251657728" behindDoc="1" locked="0" layoutInCell="1" allowOverlap="1">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rsidR="00B17A37" w:rsidRDefault="00B17A37" w:rsidP="00494C08">
                          <w:pPr>
                            <w:pStyle w:val="MDPIheaderjournallogo"/>
                            <w:jc w:val="center"/>
                            <w:textboxTightWrap w:val="allLines"/>
                            <w:rPr>
                              <w:i w:val="0"/>
                              <w:szCs w:val="16"/>
                            </w:rPr>
                          </w:pPr>
                          <w:r w:rsidRPr="0028224B">
                            <w:rPr>
                              <w:i w:val="0"/>
                              <w:noProof/>
                              <w:szCs w:val="16"/>
                              <w:lang w:eastAsia="zh-CN"/>
                            </w:rPr>
                            <w:drawing>
                              <wp:inline distT="0" distB="0" distL="0" distR="0">
                                <wp:extent cx="539750" cy="355600"/>
                                <wp:effectExtent l="0" t="0" r="0" b="0"/>
                                <wp:docPr id="4"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rsidR="00B17A37" w:rsidRDefault="00B17A37" w:rsidP="00494C08">
                    <w:pPr>
                      <w:pStyle w:val="MDPIheaderjournallogo"/>
                      <w:jc w:val="center"/>
                      <w:textboxTightWrap w:val="allLines"/>
                      <w:rPr>
                        <w:i w:val="0"/>
                        <w:szCs w:val="16"/>
                      </w:rPr>
                    </w:pPr>
                    <w:r w:rsidRPr="0028224B">
                      <w:rPr>
                        <w:i w:val="0"/>
                        <w:noProof/>
                        <w:szCs w:val="16"/>
                        <w:lang w:eastAsia="zh-CN"/>
                      </w:rPr>
                      <w:drawing>
                        <wp:inline distT="0" distB="0" distL="0" distR="0">
                          <wp:extent cx="539750" cy="355600"/>
                          <wp:effectExtent l="0" t="0" r="0" b="0"/>
                          <wp:docPr id="4"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750" cy="355600"/>
                                  </a:xfrm>
                                  <a:prstGeom prst="rect">
                                    <a:avLst/>
                                  </a:prstGeom>
                                  <a:noFill/>
                                  <a:ln>
                                    <a:noFill/>
                                  </a:ln>
                                </pic:spPr>
                              </pic:pic>
                            </a:graphicData>
                          </a:graphic>
                        </wp:inline>
                      </w:drawing>
                    </w:r>
                  </w:p>
                </w:txbxContent>
              </v:textbox>
              <w10:wrap anchorx="page" anchory="page"/>
            </v:shape>
          </w:pict>
        </mc:Fallback>
      </mc:AlternateContent>
    </w:r>
    <w:r w:rsidRPr="00A04686">
      <w:rPr>
        <w:noProof/>
        <w:lang w:eastAsia="zh-CN"/>
      </w:rPr>
      <w:drawing>
        <wp:inline distT="0" distB="0" distL="0" distR="0">
          <wp:extent cx="1479550" cy="431800"/>
          <wp:effectExtent l="0" t="0" r="0" b="0"/>
          <wp:docPr id="5"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79550" cy="431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3" w15:restartNumberingAfterBreak="0">
    <w:nsid w:val="57471258"/>
    <w:multiLevelType w:val="hybridMultilevel"/>
    <w:tmpl w:val="9E141526"/>
    <w:lvl w:ilvl="0" w:tplc="96B4252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wNjIzNjcxNDS2NDBT0lEKTi0uzszPAykwNawFAH0EPyItAAAA"/>
    <w:docVar w:name="EN.InstantFormat" w:val="&lt;ENInstantFormat&gt;&lt;Enabled&gt;1&lt;/Enabled&gt;&lt;ScanUnformatted&gt;1&lt;/ScanUnformatted&gt;&lt;ScanChanges&gt;1&lt;/ScanChanges&gt;&lt;Suspended&gt;0&lt;/Suspended&gt;&lt;/ENInstantFormat&gt;"/>
    <w:docVar w:name="EN.Layout" w:val="&lt;ENLayout&gt;&lt;Style&gt;MDPI&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srfwvrw7waxdae52agvvvpzxfdszddzddsa&quot;&gt;My EndNote Library-Converted&lt;record-ids&gt;&lt;item&gt;229&lt;/item&gt;&lt;item&gt;230&lt;/item&gt;&lt;item&gt;232&lt;/item&gt;&lt;item&gt;236&lt;/item&gt;&lt;item&gt;238&lt;/item&gt;&lt;item&gt;239&lt;/item&gt;&lt;item&gt;240&lt;/item&gt;&lt;item&gt;241&lt;/item&gt;&lt;item&gt;242&lt;/item&gt;&lt;item&gt;243&lt;/item&gt;&lt;item&gt;244&lt;/item&gt;&lt;item&gt;246&lt;/item&gt;&lt;item&gt;247&lt;/item&gt;&lt;item&gt;248&lt;/item&gt;&lt;item&gt;250&lt;/item&gt;&lt;item&gt;252&lt;/item&gt;&lt;item&gt;253&lt;/item&gt;&lt;item&gt;254&lt;/item&gt;&lt;item&gt;255&lt;/item&gt;&lt;item&gt;256&lt;/item&gt;&lt;item&gt;260&lt;/item&gt;&lt;item&gt;262&lt;/item&gt;&lt;item&gt;264&lt;/item&gt;&lt;item&gt;265&lt;/item&gt;&lt;item&gt;266&lt;/item&gt;&lt;item&gt;267&lt;/item&gt;&lt;item&gt;270&lt;/item&gt;&lt;item&gt;271&lt;/item&gt;&lt;item&gt;272&lt;/item&gt;&lt;item&gt;27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927C2B"/>
    <w:rsid w:val="00000BA9"/>
    <w:rsid w:val="00001147"/>
    <w:rsid w:val="0000201E"/>
    <w:rsid w:val="000021FA"/>
    <w:rsid w:val="00002590"/>
    <w:rsid w:val="000031D4"/>
    <w:rsid w:val="00005717"/>
    <w:rsid w:val="00005CD2"/>
    <w:rsid w:val="00007E42"/>
    <w:rsid w:val="00012143"/>
    <w:rsid w:val="0001337D"/>
    <w:rsid w:val="00014C0A"/>
    <w:rsid w:val="00015F25"/>
    <w:rsid w:val="000161DF"/>
    <w:rsid w:val="00021454"/>
    <w:rsid w:val="000244E2"/>
    <w:rsid w:val="000263A9"/>
    <w:rsid w:val="00030B03"/>
    <w:rsid w:val="00031105"/>
    <w:rsid w:val="00033782"/>
    <w:rsid w:val="00034208"/>
    <w:rsid w:val="00035DBF"/>
    <w:rsid w:val="00036758"/>
    <w:rsid w:val="00037762"/>
    <w:rsid w:val="00041866"/>
    <w:rsid w:val="00047C8B"/>
    <w:rsid w:val="00047E07"/>
    <w:rsid w:val="00052E62"/>
    <w:rsid w:val="00055B2F"/>
    <w:rsid w:val="000575ED"/>
    <w:rsid w:val="0006043E"/>
    <w:rsid w:val="00061EAA"/>
    <w:rsid w:val="00061FA4"/>
    <w:rsid w:val="00062925"/>
    <w:rsid w:val="00062ADF"/>
    <w:rsid w:val="00063170"/>
    <w:rsid w:val="0006440B"/>
    <w:rsid w:val="00064A99"/>
    <w:rsid w:val="00074E2E"/>
    <w:rsid w:val="0007691A"/>
    <w:rsid w:val="00080004"/>
    <w:rsid w:val="0008275D"/>
    <w:rsid w:val="000827B1"/>
    <w:rsid w:val="00082FD2"/>
    <w:rsid w:val="00083567"/>
    <w:rsid w:val="000844D1"/>
    <w:rsid w:val="00087811"/>
    <w:rsid w:val="0009223B"/>
    <w:rsid w:val="0009258E"/>
    <w:rsid w:val="00092791"/>
    <w:rsid w:val="00094F9E"/>
    <w:rsid w:val="000967DE"/>
    <w:rsid w:val="000977BF"/>
    <w:rsid w:val="000A13E6"/>
    <w:rsid w:val="000A24AE"/>
    <w:rsid w:val="000A56DB"/>
    <w:rsid w:val="000B23B4"/>
    <w:rsid w:val="000B665D"/>
    <w:rsid w:val="000C025F"/>
    <w:rsid w:val="000C0AC4"/>
    <w:rsid w:val="000C0E24"/>
    <w:rsid w:val="000C1531"/>
    <w:rsid w:val="000C43EC"/>
    <w:rsid w:val="000C45BD"/>
    <w:rsid w:val="000C4737"/>
    <w:rsid w:val="000D259D"/>
    <w:rsid w:val="000D36D2"/>
    <w:rsid w:val="000D473E"/>
    <w:rsid w:val="000D7C18"/>
    <w:rsid w:val="000E0647"/>
    <w:rsid w:val="000E1F65"/>
    <w:rsid w:val="000E5551"/>
    <w:rsid w:val="000E5ED3"/>
    <w:rsid w:val="000E6C22"/>
    <w:rsid w:val="000F245A"/>
    <w:rsid w:val="000F336B"/>
    <w:rsid w:val="00101603"/>
    <w:rsid w:val="00101A27"/>
    <w:rsid w:val="00103956"/>
    <w:rsid w:val="0010413F"/>
    <w:rsid w:val="00110734"/>
    <w:rsid w:val="001111E2"/>
    <w:rsid w:val="00112280"/>
    <w:rsid w:val="001128BE"/>
    <w:rsid w:val="00116AB2"/>
    <w:rsid w:val="0011744D"/>
    <w:rsid w:val="00122A2C"/>
    <w:rsid w:val="00130DF5"/>
    <w:rsid w:val="00131739"/>
    <w:rsid w:val="00131AA6"/>
    <w:rsid w:val="0013247A"/>
    <w:rsid w:val="0013369C"/>
    <w:rsid w:val="00134AEA"/>
    <w:rsid w:val="00135066"/>
    <w:rsid w:val="00136D34"/>
    <w:rsid w:val="00140C2C"/>
    <w:rsid w:val="00141B70"/>
    <w:rsid w:val="00142C22"/>
    <w:rsid w:val="001445B9"/>
    <w:rsid w:val="00144678"/>
    <w:rsid w:val="001464A4"/>
    <w:rsid w:val="00146F28"/>
    <w:rsid w:val="00150F6B"/>
    <w:rsid w:val="0015337D"/>
    <w:rsid w:val="001541D4"/>
    <w:rsid w:val="001547FA"/>
    <w:rsid w:val="00154AC4"/>
    <w:rsid w:val="00161775"/>
    <w:rsid w:val="001621C0"/>
    <w:rsid w:val="00163483"/>
    <w:rsid w:val="001642A6"/>
    <w:rsid w:val="00164C04"/>
    <w:rsid w:val="00165869"/>
    <w:rsid w:val="00170E3C"/>
    <w:rsid w:val="0017348E"/>
    <w:rsid w:val="00173CB1"/>
    <w:rsid w:val="00174C3B"/>
    <w:rsid w:val="00176799"/>
    <w:rsid w:val="00182A09"/>
    <w:rsid w:val="00185031"/>
    <w:rsid w:val="00186FB0"/>
    <w:rsid w:val="0019031C"/>
    <w:rsid w:val="00191435"/>
    <w:rsid w:val="00191814"/>
    <w:rsid w:val="00191C62"/>
    <w:rsid w:val="001A2870"/>
    <w:rsid w:val="001A3822"/>
    <w:rsid w:val="001A4617"/>
    <w:rsid w:val="001A6F93"/>
    <w:rsid w:val="001B15D0"/>
    <w:rsid w:val="001B1B20"/>
    <w:rsid w:val="001B226B"/>
    <w:rsid w:val="001B30C8"/>
    <w:rsid w:val="001B33D2"/>
    <w:rsid w:val="001B3E5F"/>
    <w:rsid w:val="001B5C0D"/>
    <w:rsid w:val="001B6369"/>
    <w:rsid w:val="001B636A"/>
    <w:rsid w:val="001B65E3"/>
    <w:rsid w:val="001B6961"/>
    <w:rsid w:val="001C02DA"/>
    <w:rsid w:val="001C2526"/>
    <w:rsid w:val="001C52AB"/>
    <w:rsid w:val="001C5B11"/>
    <w:rsid w:val="001C5DE8"/>
    <w:rsid w:val="001C636E"/>
    <w:rsid w:val="001C7238"/>
    <w:rsid w:val="001C743A"/>
    <w:rsid w:val="001C7798"/>
    <w:rsid w:val="001D1946"/>
    <w:rsid w:val="001D5A4E"/>
    <w:rsid w:val="001D661B"/>
    <w:rsid w:val="001D69DA"/>
    <w:rsid w:val="001E0AB3"/>
    <w:rsid w:val="001E2AEB"/>
    <w:rsid w:val="001E3DA8"/>
    <w:rsid w:val="001E4117"/>
    <w:rsid w:val="001E55A2"/>
    <w:rsid w:val="001E56EE"/>
    <w:rsid w:val="001E705C"/>
    <w:rsid w:val="001E74E2"/>
    <w:rsid w:val="001E7DF8"/>
    <w:rsid w:val="001F1420"/>
    <w:rsid w:val="001F5853"/>
    <w:rsid w:val="002043D1"/>
    <w:rsid w:val="002068FF"/>
    <w:rsid w:val="0020792D"/>
    <w:rsid w:val="002118AF"/>
    <w:rsid w:val="00212EDA"/>
    <w:rsid w:val="00215009"/>
    <w:rsid w:val="00215583"/>
    <w:rsid w:val="00216403"/>
    <w:rsid w:val="00217A80"/>
    <w:rsid w:val="00217BC0"/>
    <w:rsid w:val="00221941"/>
    <w:rsid w:val="0022238E"/>
    <w:rsid w:val="00226636"/>
    <w:rsid w:val="00226B0F"/>
    <w:rsid w:val="00227A86"/>
    <w:rsid w:val="002319DB"/>
    <w:rsid w:val="00232677"/>
    <w:rsid w:val="00232E73"/>
    <w:rsid w:val="00234192"/>
    <w:rsid w:val="00237542"/>
    <w:rsid w:val="00237C45"/>
    <w:rsid w:val="00241E4A"/>
    <w:rsid w:val="002431AA"/>
    <w:rsid w:val="00244696"/>
    <w:rsid w:val="00247741"/>
    <w:rsid w:val="00251D69"/>
    <w:rsid w:val="0025245B"/>
    <w:rsid w:val="00254460"/>
    <w:rsid w:val="0025548B"/>
    <w:rsid w:val="002554D6"/>
    <w:rsid w:val="00255A6D"/>
    <w:rsid w:val="002569BE"/>
    <w:rsid w:val="00261B1D"/>
    <w:rsid w:val="0026300A"/>
    <w:rsid w:val="00264FB0"/>
    <w:rsid w:val="002665B8"/>
    <w:rsid w:val="0027204E"/>
    <w:rsid w:val="002726A9"/>
    <w:rsid w:val="0027595E"/>
    <w:rsid w:val="00277B84"/>
    <w:rsid w:val="00280C24"/>
    <w:rsid w:val="00281C27"/>
    <w:rsid w:val="0028224B"/>
    <w:rsid w:val="00283E24"/>
    <w:rsid w:val="002842F0"/>
    <w:rsid w:val="00284B02"/>
    <w:rsid w:val="002905F1"/>
    <w:rsid w:val="00295DAD"/>
    <w:rsid w:val="0029645C"/>
    <w:rsid w:val="00296A5E"/>
    <w:rsid w:val="00297A36"/>
    <w:rsid w:val="00297B8E"/>
    <w:rsid w:val="002A1788"/>
    <w:rsid w:val="002A1F1B"/>
    <w:rsid w:val="002A4CAF"/>
    <w:rsid w:val="002A6327"/>
    <w:rsid w:val="002A70C6"/>
    <w:rsid w:val="002A77E9"/>
    <w:rsid w:val="002B3026"/>
    <w:rsid w:val="002B4319"/>
    <w:rsid w:val="002B4D11"/>
    <w:rsid w:val="002B5DA3"/>
    <w:rsid w:val="002B63F8"/>
    <w:rsid w:val="002B786A"/>
    <w:rsid w:val="002C0906"/>
    <w:rsid w:val="002C1863"/>
    <w:rsid w:val="002C470B"/>
    <w:rsid w:val="002C4879"/>
    <w:rsid w:val="002C7473"/>
    <w:rsid w:val="002C7B15"/>
    <w:rsid w:val="002D0214"/>
    <w:rsid w:val="002D2C6D"/>
    <w:rsid w:val="002D41D1"/>
    <w:rsid w:val="002D42B7"/>
    <w:rsid w:val="002D47FC"/>
    <w:rsid w:val="002D634E"/>
    <w:rsid w:val="002E2A41"/>
    <w:rsid w:val="002E6313"/>
    <w:rsid w:val="002E6B7F"/>
    <w:rsid w:val="002E6D4D"/>
    <w:rsid w:val="002F00F0"/>
    <w:rsid w:val="002F0FE9"/>
    <w:rsid w:val="002F15F5"/>
    <w:rsid w:val="002F39A1"/>
    <w:rsid w:val="002F41CC"/>
    <w:rsid w:val="002F6A67"/>
    <w:rsid w:val="00301197"/>
    <w:rsid w:val="00301D72"/>
    <w:rsid w:val="00304629"/>
    <w:rsid w:val="003125A3"/>
    <w:rsid w:val="00313297"/>
    <w:rsid w:val="00314F54"/>
    <w:rsid w:val="00315540"/>
    <w:rsid w:val="00315894"/>
    <w:rsid w:val="0031722B"/>
    <w:rsid w:val="00320D3C"/>
    <w:rsid w:val="00321339"/>
    <w:rsid w:val="00322669"/>
    <w:rsid w:val="003227EB"/>
    <w:rsid w:val="0032421B"/>
    <w:rsid w:val="0032431D"/>
    <w:rsid w:val="00326141"/>
    <w:rsid w:val="00326E67"/>
    <w:rsid w:val="003271EF"/>
    <w:rsid w:val="00332216"/>
    <w:rsid w:val="00335AB8"/>
    <w:rsid w:val="003445B3"/>
    <w:rsid w:val="0035487B"/>
    <w:rsid w:val="003549F4"/>
    <w:rsid w:val="00354B46"/>
    <w:rsid w:val="00354FF9"/>
    <w:rsid w:val="0035623E"/>
    <w:rsid w:val="00357494"/>
    <w:rsid w:val="00357CA4"/>
    <w:rsid w:val="0036011B"/>
    <w:rsid w:val="00364341"/>
    <w:rsid w:val="00364D70"/>
    <w:rsid w:val="003650AA"/>
    <w:rsid w:val="003652CD"/>
    <w:rsid w:val="00370071"/>
    <w:rsid w:val="003705E3"/>
    <w:rsid w:val="00370FDD"/>
    <w:rsid w:val="00372EF9"/>
    <w:rsid w:val="003756E3"/>
    <w:rsid w:val="00375733"/>
    <w:rsid w:val="003758D3"/>
    <w:rsid w:val="00375A07"/>
    <w:rsid w:val="00375EBC"/>
    <w:rsid w:val="00376891"/>
    <w:rsid w:val="00381225"/>
    <w:rsid w:val="00381E31"/>
    <w:rsid w:val="00381EB6"/>
    <w:rsid w:val="0038260E"/>
    <w:rsid w:val="00382D3D"/>
    <w:rsid w:val="0038503F"/>
    <w:rsid w:val="003857DD"/>
    <w:rsid w:val="0038631A"/>
    <w:rsid w:val="0039041A"/>
    <w:rsid w:val="00390952"/>
    <w:rsid w:val="003912D5"/>
    <w:rsid w:val="003938D3"/>
    <w:rsid w:val="003940AA"/>
    <w:rsid w:val="00396552"/>
    <w:rsid w:val="003A6A7B"/>
    <w:rsid w:val="003A718F"/>
    <w:rsid w:val="003A73B3"/>
    <w:rsid w:val="003A7B67"/>
    <w:rsid w:val="003B29C2"/>
    <w:rsid w:val="003B2E7E"/>
    <w:rsid w:val="003B64A1"/>
    <w:rsid w:val="003C0154"/>
    <w:rsid w:val="003C1E5F"/>
    <w:rsid w:val="003C346F"/>
    <w:rsid w:val="003C34FD"/>
    <w:rsid w:val="003C4040"/>
    <w:rsid w:val="003C43D1"/>
    <w:rsid w:val="003C4795"/>
    <w:rsid w:val="003C4B9C"/>
    <w:rsid w:val="003D0D93"/>
    <w:rsid w:val="003D2DE0"/>
    <w:rsid w:val="003D2E2E"/>
    <w:rsid w:val="003D5C23"/>
    <w:rsid w:val="003D6486"/>
    <w:rsid w:val="003E1712"/>
    <w:rsid w:val="003E32DD"/>
    <w:rsid w:val="003E763F"/>
    <w:rsid w:val="003F1A0B"/>
    <w:rsid w:val="003F3031"/>
    <w:rsid w:val="003F5507"/>
    <w:rsid w:val="003F6A3A"/>
    <w:rsid w:val="00400D24"/>
    <w:rsid w:val="00401D30"/>
    <w:rsid w:val="00402297"/>
    <w:rsid w:val="00403AF1"/>
    <w:rsid w:val="0040442C"/>
    <w:rsid w:val="00410938"/>
    <w:rsid w:val="00411129"/>
    <w:rsid w:val="004131FF"/>
    <w:rsid w:val="0041396F"/>
    <w:rsid w:val="004150E0"/>
    <w:rsid w:val="00415B25"/>
    <w:rsid w:val="00416586"/>
    <w:rsid w:val="0042219D"/>
    <w:rsid w:val="00425260"/>
    <w:rsid w:val="004252A5"/>
    <w:rsid w:val="004273C0"/>
    <w:rsid w:val="004305CA"/>
    <w:rsid w:val="004321E6"/>
    <w:rsid w:val="0043230C"/>
    <w:rsid w:val="0043333D"/>
    <w:rsid w:val="00435D7A"/>
    <w:rsid w:val="00443868"/>
    <w:rsid w:val="00444BBE"/>
    <w:rsid w:val="004453A3"/>
    <w:rsid w:val="004461F2"/>
    <w:rsid w:val="0044658E"/>
    <w:rsid w:val="004478E0"/>
    <w:rsid w:val="004504EC"/>
    <w:rsid w:val="004510DD"/>
    <w:rsid w:val="004556E3"/>
    <w:rsid w:val="00455D8A"/>
    <w:rsid w:val="0045658A"/>
    <w:rsid w:val="00461E9B"/>
    <w:rsid w:val="00465637"/>
    <w:rsid w:val="00465CBD"/>
    <w:rsid w:val="00467973"/>
    <w:rsid w:val="004700F1"/>
    <w:rsid w:val="0047253E"/>
    <w:rsid w:val="00473483"/>
    <w:rsid w:val="00473556"/>
    <w:rsid w:val="0047375F"/>
    <w:rsid w:val="00473AC0"/>
    <w:rsid w:val="00476F3A"/>
    <w:rsid w:val="00482044"/>
    <w:rsid w:val="0048300D"/>
    <w:rsid w:val="0048504A"/>
    <w:rsid w:val="004853C6"/>
    <w:rsid w:val="00485FF2"/>
    <w:rsid w:val="00492427"/>
    <w:rsid w:val="00494C08"/>
    <w:rsid w:val="004958A4"/>
    <w:rsid w:val="00496232"/>
    <w:rsid w:val="00496CC4"/>
    <w:rsid w:val="00497112"/>
    <w:rsid w:val="004A2847"/>
    <w:rsid w:val="004A3C28"/>
    <w:rsid w:val="004A49D9"/>
    <w:rsid w:val="004A4D20"/>
    <w:rsid w:val="004A4F6E"/>
    <w:rsid w:val="004A6152"/>
    <w:rsid w:val="004A7D6A"/>
    <w:rsid w:val="004B203C"/>
    <w:rsid w:val="004B2387"/>
    <w:rsid w:val="004B2E95"/>
    <w:rsid w:val="004B6FCC"/>
    <w:rsid w:val="004B72D5"/>
    <w:rsid w:val="004B7749"/>
    <w:rsid w:val="004C0B6B"/>
    <w:rsid w:val="004C1989"/>
    <w:rsid w:val="004C62C0"/>
    <w:rsid w:val="004C7C7B"/>
    <w:rsid w:val="004D3C21"/>
    <w:rsid w:val="004D4CC7"/>
    <w:rsid w:val="004D52F0"/>
    <w:rsid w:val="004D552F"/>
    <w:rsid w:val="004D6849"/>
    <w:rsid w:val="004D6A76"/>
    <w:rsid w:val="004D6CDF"/>
    <w:rsid w:val="004E1216"/>
    <w:rsid w:val="004E3D1E"/>
    <w:rsid w:val="004E43CC"/>
    <w:rsid w:val="004E73A6"/>
    <w:rsid w:val="004E78FC"/>
    <w:rsid w:val="004F04FE"/>
    <w:rsid w:val="004F085A"/>
    <w:rsid w:val="004F116B"/>
    <w:rsid w:val="004F3965"/>
    <w:rsid w:val="004F48D7"/>
    <w:rsid w:val="004F5EEF"/>
    <w:rsid w:val="004F66D2"/>
    <w:rsid w:val="004F7EFF"/>
    <w:rsid w:val="00501158"/>
    <w:rsid w:val="0050376E"/>
    <w:rsid w:val="0050378D"/>
    <w:rsid w:val="00505223"/>
    <w:rsid w:val="00507741"/>
    <w:rsid w:val="00512644"/>
    <w:rsid w:val="00512BBD"/>
    <w:rsid w:val="00513E5F"/>
    <w:rsid w:val="00517D7F"/>
    <w:rsid w:val="00520892"/>
    <w:rsid w:val="005270C8"/>
    <w:rsid w:val="00527A5A"/>
    <w:rsid w:val="005338ED"/>
    <w:rsid w:val="005364BF"/>
    <w:rsid w:val="00536514"/>
    <w:rsid w:val="005371CD"/>
    <w:rsid w:val="00537412"/>
    <w:rsid w:val="00540518"/>
    <w:rsid w:val="00541337"/>
    <w:rsid w:val="005415AB"/>
    <w:rsid w:val="005431DD"/>
    <w:rsid w:val="00551DEE"/>
    <w:rsid w:val="0055407D"/>
    <w:rsid w:val="00554EBF"/>
    <w:rsid w:val="00554FA2"/>
    <w:rsid w:val="00555A43"/>
    <w:rsid w:val="005608DF"/>
    <w:rsid w:val="00564575"/>
    <w:rsid w:val="005648C0"/>
    <w:rsid w:val="005659B0"/>
    <w:rsid w:val="00565FA1"/>
    <w:rsid w:val="0056650C"/>
    <w:rsid w:val="00567353"/>
    <w:rsid w:val="00567585"/>
    <w:rsid w:val="00567779"/>
    <w:rsid w:val="00571323"/>
    <w:rsid w:val="00571AA6"/>
    <w:rsid w:val="00572235"/>
    <w:rsid w:val="00576173"/>
    <w:rsid w:val="00576187"/>
    <w:rsid w:val="00577637"/>
    <w:rsid w:val="0058206A"/>
    <w:rsid w:val="00583D7C"/>
    <w:rsid w:val="0058611F"/>
    <w:rsid w:val="00590143"/>
    <w:rsid w:val="005939A2"/>
    <w:rsid w:val="005942A1"/>
    <w:rsid w:val="00595002"/>
    <w:rsid w:val="00595B4A"/>
    <w:rsid w:val="00596AF0"/>
    <w:rsid w:val="005A0F38"/>
    <w:rsid w:val="005A5152"/>
    <w:rsid w:val="005A54A1"/>
    <w:rsid w:val="005A6EBE"/>
    <w:rsid w:val="005B020F"/>
    <w:rsid w:val="005B0CC8"/>
    <w:rsid w:val="005B155A"/>
    <w:rsid w:val="005B24C3"/>
    <w:rsid w:val="005B2F6B"/>
    <w:rsid w:val="005B4DB4"/>
    <w:rsid w:val="005B5296"/>
    <w:rsid w:val="005B6B21"/>
    <w:rsid w:val="005C0940"/>
    <w:rsid w:val="005C1E45"/>
    <w:rsid w:val="005C28B8"/>
    <w:rsid w:val="005D2156"/>
    <w:rsid w:val="005D624F"/>
    <w:rsid w:val="005E21ED"/>
    <w:rsid w:val="005E2BCD"/>
    <w:rsid w:val="005E42E3"/>
    <w:rsid w:val="005F0AE8"/>
    <w:rsid w:val="005F1C8D"/>
    <w:rsid w:val="005F2407"/>
    <w:rsid w:val="005F28C2"/>
    <w:rsid w:val="005F6F92"/>
    <w:rsid w:val="006020EE"/>
    <w:rsid w:val="0060257A"/>
    <w:rsid w:val="00602949"/>
    <w:rsid w:val="00604CE8"/>
    <w:rsid w:val="00605E24"/>
    <w:rsid w:val="00610C68"/>
    <w:rsid w:val="0061226F"/>
    <w:rsid w:val="0061407D"/>
    <w:rsid w:val="006147F3"/>
    <w:rsid w:val="0061557F"/>
    <w:rsid w:val="00615E68"/>
    <w:rsid w:val="00616B4D"/>
    <w:rsid w:val="006202A8"/>
    <w:rsid w:val="00621218"/>
    <w:rsid w:val="00621766"/>
    <w:rsid w:val="00621A05"/>
    <w:rsid w:val="00624F9F"/>
    <w:rsid w:val="00625FF5"/>
    <w:rsid w:val="00632CED"/>
    <w:rsid w:val="0063347A"/>
    <w:rsid w:val="00640125"/>
    <w:rsid w:val="006415F0"/>
    <w:rsid w:val="00641A97"/>
    <w:rsid w:val="006423E4"/>
    <w:rsid w:val="006454DA"/>
    <w:rsid w:val="00646971"/>
    <w:rsid w:val="00646C54"/>
    <w:rsid w:val="00650AA7"/>
    <w:rsid w:val="00652BB3"/>
    <w:rsid w:val="006540B0"/>
    <w:rsid w:val="00656242"/>
    <w:rsid w:val="006562E3"/>
    <w:rsid w:val="00660417"/>
    <w:rsid w:val="006632EF"/>
    <w:rsid w:val="00663A2A"/>
    <w:rsid w:val="00664187"/>
    <w:rsid w:val="00665291"/>
    <w:rsid w:val="00666403"/>
    <w:rsid w:val="006709D8"/>
    <w:rsid w:val="00671DB9"/>
    <w:rsid w:val="00673414"/>
    <w:rsid w:val="006742CA"/>
    <w:rsid w:val="00674352"/>
    <w:rsid w:val="00674577"/>
    <w:rsid w:val="00675939"/>
    <w:rsid w:val="00675BCF"/>
    <w:rsid w:val="00681A5C"/>
    <w:rsid w:val="0068236D"/>
    <w:rsid w:val="00682AF7"/>
    <w:rsid w:val="006851A7"/>
    <w:rsid w:val="00687C11"/>
    <w:rsid w:val="00691CEB"/>
    <w:rsid w:val="00692393"/>
    <w:rsid w:val="00692929"/>
    <w:rsid w:val="00692E63"/>
    <w:rsid w:val="006A140D"/>
    <w:rsid w:val="006A1BED"/>
    <w:rsid w:val="006A1F08"/>
    <w:rsid w:val="006A2BF5"/>
    <w:rsid w:val="006A3708"/>
    <w:rsid w:val="006A631D"/>
    <w:rsid w:val="006B0145"/>
    <w:rsid w:val="006B063F"/>
    <w:rsid w:val="006B0901"/>
    <w:rsid w:val="006B0E83"/>
    <w:rsid w:val="006B3434"/>
    <w:rsid w:val="006B3E83"/>
    <w:rsid w:val="006B48D8"/>
    <w:rsid w:val="006B53E6"/>
    <w:rsid w:val="006B704A"/>
    <w:rsid w:val="006B7EF1"/>
    <w:rsid w:val="006C1F2A"/>
    <w:rsid w:val="006C2AF6"/>
    <w:rsid w:val="006C3E49"/>
    <w:rsid w:val="006C5235"/>
    <w:rsid w:val="006D11A4"/>
    <w:rsid w:val="006D149A"/>
    <w:rsid w:val="006D1882"/>
    <w:rsid w:val="006D1E8A"/>
    <w:rsid w:val="006D25B8"/>
    <w:rsid w:val="006D4C6B"/>
    <w:rsid w:val="006E2798"/>
    <w:rsid w:val="006E322A"/>
    <w:rsid w:val="006E573F"/>
    <w:rsid w:val="006F1A62"/>
    <w:rsid w:val="006F2E13"/>
    <w:rsid w:val="006F374F"/>
    <w:rsid w:val="006F39B3"/>
    <w:rsid w:val="006F4F5E"/>
    <w:rsid w:val="006F73C7"/>
    <w:rsid w:val="00704B94"/>
    <w:rsid w:val="0070534D"/>
    <w:rsid w:val="00710008"/>
    <w:rsid w:val="00711450"/>
    <w:rsid w:val="00712209"/>
    <w:rsid w:val="007167F6"/>
    <w:rsid w:val="00721743"/>
    <w:rsid w:val="00721C08"/>
    <w:rsid w:val="0072661E"/>
    <w:rsid w:val="007273C6"/>
    <w:rsid w:val="0073011E"/>
    <w:rsid w:val="00731DF2"/>
    <w:rsid w:val="00733861"/>
    <w:rsid w:val="00733A97"/>
    <w:rsid w:val="00734CC8"/>
    <w:rsid w:val="00736C03"/>
    <w:rsid w:val="0073767F"/>
    <w:rsid w:val="00737C88"/>
    <w:rsid w:val="00740B5D"/>
    <w:rsid w:val="007414E2"/>
    <w:rsid w:val="00741B67"/>
    <w:rsid w:val="00744DFC"/>
    <w:rsid w:val="0074554C"/>
    <w:rsid w:val="00746B06"/>
    <w:rsid w:val="00747311"/>
    <w:rsid w:val="00753ED1"/>
    <w:rsid w:val="00756AB4"/>
    <w:rsid w:val="00756F58"/>
    <w:rsid w:val="0076340B"/>
    <w:rsid w:val="007636AF"/>
    <w:rsid w:val="00763715"/>
    <w:rsid w:val="00764174"/>
    <w:rsid w:val="00765C2C"/>
    <w:rsid w:val="00767EF9"/>
    <w:rsid w:val="007712FB"/>
    <w:rsid w:val="00771BBD"/>
    <w:rsid w:val="00771C05"/>
    <w:rsid w:val="007736BF"/>
    <w:rsid w:val="00773F63"/>
    <w:rsid w:val="00774723"/>
    <w:rsid w:val="00774E9D"/>
    <w:rsid w:val="00775024"/>
    <w:rsid w:val="00777CAB"/>
    <w:rsid w:val="007803EC"/>
    <w:rsid w:val="00780F06"/>
    <w:rsid w:val="007842ED"/>
    <w:rsid w:val="0078468C"/>
    <w:rsid w:val="00784DC3"/>
    <w:rsid w:val="00785126"/>
    <w:rsid w:val="00786A91"/>
    <w:rsid w:val="007873F6"/>
    <w:rsid w:val="0079039E"/>
    <w:rsid w:val="0079124F"/>
    <w:rsid w:val="00791612"/>
    <w:rsid w:val="00792A9B"/>
    <w:rsid w:val="00792F0A"/>
    <w:rsid w:val="00793CAF"/>
    <w:rsid w:val="00794420"/>
    <w:rsid w:val="00794996"/>
    <w:rsid w:val="007951B7"/>
    <w:rsid w:val="007A08C0"/>
    <w:rsid w:val="007A30C8"/>
    <w:rsid w:val="007A3281"/>
    <w:rsid w:val="007A3CFD"/>
    <w:rsid w:val="007A572E"/>
    <w:rsid w:val="007A6561"/>
    <w:rsid w:val="007B051E"/>
    <w:rsid w:val="007B0F57"/>
    <w:rsid w:val="007B3710"/>
    <w:rsid w:val="007B494A"/>
    <w:rsid w:val="007B4C86"/>
    <w:rsid w:val="007B63F0"/>
    <w:rsid w:val="007B7B67"/>
    <w:rsid w:val="007C0163"/>
    <w:rsid w:val="007C0DDC"/>
    <w:rsid w:val="007C0E80"/>
    <w:rsid w:val="007C3781"/>
    <w:rsid w:val="007C57D8"/>
    <w:rsid w:val="007C5914"/>
    <w:rsid w:val="007D26E4"/>
    <w:rsid w:val="007D27B6"/>
    <w:rsid w:val="007D4A79"/>
    <w:rsid w:val="007D7056"/>
    <w:rsid w:val="007D72FB"/>
    <w:rsid w:val="007E1181"/>
    <w:rsid w:val="007E2BEA"/>
    <w:rsid w:val="007E410C"/>
    <w:rsid w:val="007E7411"/>
    <w:rsid w:val="007E7448"/>
    <w:rsid w:val="007F2648"/>
    <w:rsid w:val="007F3AB9"/>
    <w:rsid w:val="007F4480"/>
    <w:rsid w:val="007F6F05"/>
    <w:rsid w:val="00803D63"/>
    <w:rsid w:val="00805231"/>
    <w:rsid w:val="008075CF"/>
    <w:rsid w:val="00812CCA"/>
    <w:rsid w:val="008166C8"/>
    <w:rsid w:val="0081718B"/>
    <w:rsid w:val="008201C1"/>
    <w:rsid w:val="00820C38"/>
    <w:rsid w:val="0082154B"/>
    <w:rsid w:val="00832F8E"/>
    <w:rsid w:val="00833CAF"/>
    <w:rsid w:val="00834974"/>
    <w:rsid w:val="008362C5"/>
    <w:rsid w:val="0084102C"/>
    <w:rsid w:val="008464C7"/>
    <w:rsid w:val="0085053A"/>
    <w:rsid w:val="00851C38"/>
    <w:rsid w:val="00852B2D"/>
    <w:rsid w:val="0085398F"/>
    <w:rsid w:val="008550D5"/>
    <w:rsid w:val="00856347"/>
    <w:rsid w:val="00857A42"/>
    <w:rsid w:val="00860276"/>
    <w:rsid w:val="00863DF3"/>
    <w:rsid w:val="008642A0"/>
    <w:rsid w:val="00864C87"/>
    <w:rsid w:val="0086527E"/>
    <w:rsid w:val="0086577C"/>
    <w:rsid w:val="00865D9B"/>
    <w:rsid w:val="00866F47"/>
    <w:rsid w:val="008678DE"/>
    <w:rsid w:val="008700EC"/>
    <w:rsid w:val="008724CA"/>
    <w:rsid w:val="00873403"/>
    <w:rsid w:val="008753B7"/>
    <w:rsid w:val="008755E1"/>
    <w:rsid w:val="0088137B"/>
    <w:rsid w:val="0088200B"/>
    <w:rsid w:val="00885DDF"/>
    <w:rsid w:val="00887240"/>
    <w:rsid w:val="00892A10"/>
    <w:rsid w:val="00897DA7"/>
    <w:rsid w:val="00897DBF"/>
    <w:rsid w:val="00897DD7"/>
    <w:rsid w:val="008A0F8A"/>
    <w:rsid w:val="008A18B9"/>
    <w:rsid w:val="008A5339"/>
    <w:rsid w:val="008A5BB2"/>
    <w:rsid w:val="008A5DBE"/>
    <w:rsid w:val="008A6BBF"/>
    <w:rsid w:val="008B0F36"/>
    <w:rsid w:val="008B1A60"/>
    <w:rsid w:val="008B774B"/>
    <w:rsid w:val="008B7956"/>
    <w:rsid w:val="008C2BAD"/>
    <w:rsid w:val="008C47C7"/>
    <w:rsid w:val="008C4C02"/>
    <w:rsid w:val="008C5A12"/>
    <w:rsid w:val="008D101F"/>
    <w:rsid w:val="008D107A"/>
    <w:rsid w:val="008D11AE"/>
    <w:rsid w:val="008D2D50"/>
    <w:rsid w:val="008D3C8D"/>
    <w:rsid w:val="008D63E4"/>
    <w:rsid w:val="008D7454"/>
    <w:rsid w:val="008E160E"/>
    <w:rsid w:val="008E5020"/>
    <w:rsid w:val="008E5863"/>
    <w:rsid w:val="008E5EBE"/>
    <w:rsid w:val="008E6821"/>
    <w:rsid w:val="008E7C45"/>
    <w:rsid w:val="008F21DB"/>
    <w:rsid w:val="008F2EA6"/>
    <w:rsid w:val="008F3085"/>
    <w:rsid w:val="008F3997"/>
    <w:rsid w:val="008F53DE"/>
    <w:rsid w:val="008F5657"/>
    <w:rsid w:val="008F63D5"/>
    <w:rsid w:val="009001FF"/>
    <w:rsid w:val="009015C4"/>
    <w:rsid w:val="00903AC1"/>
    <w:rsid w:val="00903AC2"/>
    <w:rsid w:val="00903EB8"/>
    <w:rsid w:val="0090477D"/>
    <w:rsid w:val="00905390"/>
    <w:rsid w:val="0091258D"/>
    <w:rsid w:val="00913864"/>
    <w:rsid w:val="00913BBC"/>
    <w:rsid w:val="00913E49"/>
    <w:rsid w:val="00914F2F"/>
    <w:rsid w:val="009169F1"/>
    <w:rsid w:val="00917498"/>
    <w:rsid w:val="0091772B"/>
    <w:rsid w:val="00917EAF"/>
    <w:rsid w:val="00920AAF"/>
    <w:rsid w:val="00921690"/>
    <w:rsid w:val="009222F6"/>
    <w:rsid w:val="00923FB9"/>
    <w:rsid w:val="00924576"/>
    <w:rsid w:val="00925626"/>
    <w:rsid w:val="00925AEC"/>
    <w:rsid w:val="00926CBB"/>
    <w:rsid w:val="00927C2B"/>
    <w:rsid w:val="00927DD8"/>
    <w:rsid w:val="00930312"/>
    <w:rsid w:val="009306EC"/>
    <w:rsid w:val="00932FA1"/>
    <w:rsid w:val="00934E9D"/>
    <w:rsid w:val="00935EE8"/>
    <w:rsid w:val="00937340"/>
    <w:rsid w:val="009410B3"/>
    <w:rsid w:val="00942DF4"/>
    <w:rsid w:val="00944A98"/>
    <w:rsid w:val="00945855"/>
    <w:rsid w:val="00946CE3"/>
    <w:rsid w:val="00946E11"/>
    <w:rsid w:val="00947030"/>
    <w:rsid w:val="0095133F"/>
    <w:rsid w:val="00952152"/>
    <w:rsid w:val="00952EC9"/>
    <w:rsid w:val="0095333B"/>
    <w:rsid w:val="009548DC"/>
    <w:rsid w:val="0095570D"/>
    <w:rsid w:val="00957A01"/>
    <w:rsid w:val="00960350"/>
    <w:rsid w:val="009605CC"/>
    <w:rsid w:val="00960BFA"/>
    <w:rsid w:val="00961E78"/>
    <w:rsid w:val="00965B09"/>
    <w:rsid w:val="00965E75"/>
    <w:rsid w:val="0096660D"/>
    <w:rsid w:val="00967F36"/>
    <w:rsid w:val="00971EB7"/>
    <w:rsid w:val="00977DD0"/>
    <w:rsid w:val="009801FC"/>
    <w:rsid w:val="009804F1"/>
    <w:rsid w:val="009826A9"/>
    <w:rsid w:val="00982C3E"/>
    <w:rsid w:val="00982EAA"/>
    <w:rsid w:val="0098627D"/>
    <w:rsid w:val="00986F8F"/>
    <w:rsid w:val="00990612"/>
    <w:rsid w:val="00993BCF"/>
    <w:rsid w:val="009945FC"/>
    <w:rsid w:val="009968D8"/>
    <w:rsid w:val="009971F5"/>
    <w:rsid w:val="009A1AE6"/>
    <w:rsid w:val="009A787A"/>
    <w:rsid w:val="009B1062"/>
    <w:rsid w:val="009B2508"/>
    <w:rsid w:val="009B2887"/>
    <w:rsid w:val="009B2E6C"/>
    <w:rsid w:val="009B56B2"/>
    <w:rsid w:val="009C01DC"/>
    <w:rsid w:val="009C1197"/>
    <w:rsid w:val="009C1C96"/>
    <w:rsid w:val="009C69E4"/>
    <w:rsid w:val="009C7274"/>
    <w:rsid w:val="009C7E28"/>
    <w:rsid w:val="009D0D08"/>
    <w:rsid w:val="009D28FA"/>
    <w:rsid w:val="009D63D5"/>
    <w:rsid w:val="009E4879"/>
    <w:rsid w:val="009E5683"/>
    <w:rsid w:val="009E581C"/>
    <w:rsid w:val="009F5071"/>
    <w:rsid w:val="009F70E6"/>
    <w:rsid w:val="009F7C5A"/>
    <w:rsid w:val="00A006E9"/>
    <w:rsid w:val="00A00D2F"/>
    <w:rsid w:val="00A016CB"/>
    <w:rsid w:val="00A02089"/>
    <w:rsid w:val="00A02E02"/>
    <w:rsid w:val="00A03A57"/>
    <w:rsid w:val="00A045FB"/>
    <w:rsid w:val="00A06156"/>
    <w:rsid w:val="00A10B52"/>
    <w:rsid w:val="00A11623"/>
    <w:rsid w:val="00A121DE"/>
    <w:rsid w:val="00A12F8F"/>
    <w:rsid w:val="00A13508"/>
    <w:rsid w:val="00A213F8"/>
    <w:rsid w:val="00A2343A"/>
    <w:rsid w:val="00A23674"/>
    <w:rsid w:val="00A24F79"/>
    <w:rsid w:val="00A26202"/>
    <w:rsid w:val="00A26DFD"/>
    <w:rsid w:val="00A30E38"/>
    <w:rsid w:val="00A31810"/>
    <w:rsid w:val="00A33A7C"/>
    <w:rsid w:val="00A34D65"/>
    <w:rsid w:val="00A35B46"/>
    <w:rsid w:val="00A368F3"/>
    <w:rsid w:val="00A375EF"/>
    <w:rsid w:val="00A41643"/>
    <w:rsid w:val="00A41F51"/>
    <w:rsid w:val="00A446EC"/>
    <w:rsid w:val="00A46733"/>
    <w:rsid w:val="00A504D2"/>
    <w:rsid w:val="00A541A4"/>
    <w:rsid w:val="00A56044"/>
    <w:rsid w:val="00A5778F"/>
    <w:rsid w:val="00A60636"/>
    <w:rsid w:val="00A6103F"/>
    <w:rsid w:val="00A635B6"/>
    <w:rsid w:val="00A643B3"/>
    <w:rsid w:val="00A64C6E"/>
    <w:rsid w:val="00A658B7"/>
    <w:rsid w:val="00A66E49"/>
    <w:rsid w:val="00A762B7"/>
    <w:rsid w:val="00A768DC"/>
    <w:rsid w:val="00A77BA3"/>
    <w:rsid w:val="00A80537"/>
    <w:rsid w:val="00A80C88"/>
    <w:rsid w:val="00A8426A"/>
    <w:rsid w:val="00A84FBA"/>
    <w:rsid w:val="00A864BE"/>
    <w:rsid w:val="00A8692B"/>
    <w:rsid w:val="00A876B8"/>
    <w:rsid w:val="00A87DFD"/>
    <w:rsid w:val="00A910BF"/>
    <w:rsid w:val="00A925F6"/>
    <w:rsid w:val="00A928C2"/>
    <w:rsid w:val="00A92E41"/>
    <w:rsid w:val="00A944CF"/>
    <w:rsid w:val="00A961CC"/>
    <w:rsid w:val="00A973DA"/>
    <w:rsid w:val="00AA0D9A"/>
    <w:rsid w:val="00AA2E9C"/>
    <w:rsid w:val="00AA332B"/>
    <w:rsid w:val="00AA4A5E"/>
    <w:rsid w:val="00AA7F2F"/>
    <w:rsid w:val="00AB3A69"/>
    <w:rsid w:val="00AB4C4A"/>
    <w:rsid w:val="00AB54F6"/>
    <w:rsid w:val="00AC25B1"/>
    <w:rsid w:val="00AC2A76"/>
    <w:rsid w:val="00AC48E2"/>
    <w:rsid w:val="00AC4F03"/>
    <w:rsid w:val="00AC5052"/>
    <w:rsid w:val="00AD08E3"/>
    <w:rsid w:val="00AD3C71"/>
    <w:rsid w:val="00AD40E6"/>
    <w:rsid w:val="00AD42DB"/>
    <w:rsid w:val="00AD432E"/>
    <w:rsid w:val="00AD69B4"/>
    <w:rsid w:val="00AE1A74"/>
    <w:rsid w:val="00AE1AE1"/>
    <w:rsid w:val="00AE3BD1"/>
    <w:rsid w:val="00AE3D82"/>
    <w:rsid w:val="00AE7726"/>
    <w:rsid w:val="00AF046B"/>
    <w:rsid w:val="00AF0624"/>
    <w:rsid w:val="00AF210B"/>
    <w:rsid w:val="00AF4275"/>
    <w:rsid w:val="00AF52C8"/>
    <w:rsid w:val="00AF6760"/>
    <w:rsid w:val="00AF6C21"/>
    <w:rsid w:val="00B00966"/>
    <w:rsid w:val="00B05607"/>
    <w:rsid w:val="00B07BEE"/>
    <w:rsid w:val="00B13EDB"/>
    <w:rsid w:val="00B1571A"/>
    <w:rsid w:val="00B16B8F"/>
    <w:rsid w:val="00B17A37"/>
    <w:rsid w:val="00B17B50"/>
    <w:rsid w:val="00B23B70"/>
    <w:rsid w:val="00B2679C"/>
    <w:rsid w:val="00B26F53"/>
    <w:rsid w:val="00B31782"/>
    <w:rsid w:val="00B31D5E"/>
    <w:rsid w:val="00B429A2"/>
    <w:rsid w:val="00B42DF5"/>
    <w:rsid w:val="00B46DB7"/>
    <w:rsid w:val="00B47DEA"/>
    <w:rsid w:val="00B47E08"/>
    <w:rsid w:val="00B516B8"/>
    <w:rsid w:val="00B51920"/>
    <w:rsid w:val="00B53E13"/>
    <w:rsid w:val="00B55EA7"/>
    <w:rsid w:val="00B60F95"/>
    <w:rsid w:val="00B63FC6"/>
    <w:rsid w:val="00B64609"/>
    <w:rsid w:val="00B6637B"/>
    <w:rsid w:val="00B66CFC"/>
    <w:rsid w:val="00B71FDC"/>
    <w:rsid w:val="00B72955"/>
    <w:rsid w:val="00B7335E"/>
    <w:rsid w:val="00B74820"/>
    <w:rsid w:val="00B7670F"/>
    <w:rsid w:val="00B806AC"/>
    <w:rsid w:val="00B826C7"/>
    <w:rsid w:val="00B8590D"/>
    <w:rsid w:val="00B85F1D"/>
    <w:rsid w:val="00B8613E"/>
    <w:rsid w:val="00B9060D"/>
    <w:rsid w:val="00B93DBE"/>
    <w:rsid w:val="00B9432D"/>
    <w:rsid w:val="00B947BD"/>
    <w:rsid w:val="00B9610E"/>
    <w:rsid w:val="00B9627F"/>
    <w:rsid w:val="00B973BC"/>
    <w:rsid w:val="00BA1A33"/>
    <w:rsid w:val="00BA378F"/>
    <w:rsid w:val="00BA3AAB"/>
    <w:rsid w:val="00BA4823"/>
    <w:rsid w:val="00BA4B88"/>
    <w:rsid w:val="00BA4CBB"/>
    <w:rsid w:val="00BA6D1B"/>
    <w:rsid w:val="00BB1697"/>
    <w:rsid w:val="00BB46B8"/>
    <w:rsid w:val="00BB5BC2"/>
    <w:rsid w:val="00BB6348"/>
    <w:rsid w:val="00BB65A6"/>
    <w:rsid w:val="00BB6F86"/>
    <w:rsid w:val="00BB7246"/>
    <w:rsid w:val="00BB7E64"/>
    <w:rsid w:val="00BC2959"/>
    <w:rsid w:val="00BC2FF6"/>
    <w:rsid w:val="00BC3595"/>
    <w:rsid w:val="00BC3C59"/>
    <w:rsid w:val="00BC4BD1"/>
    <w:rsid w:val="00BC550D"/>
    <w:rsid w:val="00BD23B8"/>
    <w:rsid w:val="00BD3004"/>
    <w:rsid w:val="00BD5D46"/>
    <w:rsid w:val="00BD7E98"/>
    <w:rsid w:val="00BE2CD5"/>
    <w:rsid w:val="00BE2E20"/>
    <w:rsid w:val="00BE6488"/>
    <w:rsid w:val="00BE7CDD"/>
    <w:rsid w:val="00BF0A61"/>
    <w:rsid w:val="00BF1B8D"/>
    <w:rsid w:val="00BF1F99"/>
    <w:rsid w:val="00BF30C0"/>
    <w:rsid w:val="00BF4E17"/>
    <w:rsid w:val="00BF5BCB"/>
    <w:rsid w:val="00BF6337"/>
    <w:rsid w:val="00BF71C7"/>
    <w:rsid w:val="00BF71C8"/>
    <w:rsid w:val="00C00A65"/>
    <w:rsid w:val="00C01C91"/>
    <w:rsid w:val="00C03DCC"/>
    <w:rsid w:val="00C05BAB"/>
    <w:rsid w:val="00C061CE"/>
    <w:rsid w:val="00C07C56"/>
    <w:rsid w:val="00C11846"/>
    <w:rsid w:val="00C12D7A"/>
    <w:rsid w:val="00C135A7"/>
    <w:rsid w:val="00C141FE"/>
    <w:rsid w:val="00C14BA8"/>
    <w:rsid w:val="00C15665"/>
    <w:rsid w:val="00C15831"/>
    <w:rsid w:val="00C16693"/>
    <w:rsid w:val="00C16A46"/>
    <w:rsid w:val="00C223A7"/>
    <w:rsid w:val="00C2362A"/>
    <w:rsid w:val="00C2405B"/>
    <w:rsid w:val="00C24EAF"/>
    <w:rsid w:val="00C27B06"/>
    <w:rsid w:val="00C31AF2"/>
    <w:rsid w:val="00C3348C"/>
    <w:rsid w:val="00C37DCE"/>
    <w:rsid w:val="00C4062C"/>
    <w:rsid w:val="00C4366D"/>
    <w:rsid w:val="00C44211"/>
    <w:rsid w:val="00C450F9"/>
    <w:rsid w:val="00C462A3"/>
    <w:rsid w:val="00C47076"/>
    <w:rsid w:val="00C477BF"/>
    <w:rsid w:val="00C51B51"/>
    <w:rsid w:val="00C52B87"/>
    <w:rsid w:val="00C531BD"/>
    <w:rsid w:val="00C55B54"/>
    <w:rsid w:val="00C55B6B"/>
    <w:rsid w:val="00C5604B"/>
    <w:rsid w:val="00C5734F"/>
    <w:rsid w:val="00C5746C"/>
    <w:rsid w:val="00C57F70"/>
    <w:rsid w:val="00C62942"/>
    <w:rsid w:val="00C63CFB"/>
    <w:rsid w:val="00C654D2"/>
    <w:rsid w:val="00C65A5A"/>
    <w:rsid w:val="00C70934"/>
    <w:rsid w:val="00C70B98"/>
    <w:rsid w:val="00C70E3D"/>
    <w:rsid w:val="00C72904"/>
    <w:rsid w:val="00C729BC"/>
    <w:rsid w:val="00C74229"/>
    <w:rsid w:val="00C753C0"/>
    <w:rsid w:val="00C75A2A"/>
    <w:rsid w:val="00C81203"/>
    <w:rsid w:val="00C82C3B"/>
    <w:rsid w:val="00C83AEC"/>
    <w:rsid w:val="00C8596D"/>
    <w:rsid w:val="00C93C0C"/>
    <w:rsid w:val="00C94DA5"/>
    <w:rsid w:val="00C95CF7"/>
    <w:rsid w:val="00C95FE2"/>
    <w:rsid w:val="00CA3C9E"/>
    <w:rsid w:val="00CA465A"/>
    <w:rsid w:val="00CA619B"/>
    <w:rsid w:val="00CA6D95"/>
    <w:rsid w:val="00CA7917"/>
    <w:rsid w:val="00CB101D"/>
    <w:rsid w:val="00CB2452"/>
    <w:rsid w:val="00CB291E"/>
    <w:rsid w:val="00CB3B93"/>
    <w:rsid w:val="00CB3E8F"/>
    <w:rsid w:val="00CC08A9"/>
    <w:rsid w:val="00CC3B13"/>
    <w:rsid w:val="00CD1092"/>
    <w:rsid w:val="00CD1522"/>
    <w:rsid w:val="00CD1EED"/>
    <w:rsid w:val="00CD35DE"/>
    <w:rsid w:val="00CD6C60"/>
    <w:rsid w:val="00CE0545"/>
    <w:rsid w:val="00CE65FD"/>
    <w:rsid w:val="00CF1A2A"/>
    <w:rsid w:val="00CF2E03"/>
    <w:rsid w:val="00CF5D87"/>
    <w:rsid w:val="00D03578"/>
    <w:rsid w:val="00D03CBA"/>
    <w:rsid w:val="00D04565"/>
    <w:rsid w:val="00D045FD"/>
    <w:rsid w:val="00D07252"/>
    <w:rsid w:val="00D07A4E"/>
    <w:rsid w:val="00D1482C"/>
    <w:rsid w:val="00D149CD"/>
    <w:rsid w:val="00D2199C"/>
    <w:rsid w:val="00D219E7"/>
    <w:rsid w:val="00D2211A"/>
    <w:rsid w:val="00D22907"/>
    <w:rsid w:val="00D2381E"/>
    <w:rsid w:val="00D24088"/>
    <w:rsid w:val="00D270F7"/>
    <w:rsid w:val="00D34231"/>
    <w:rsid w:val="00D3474F"/>
    <w:rsid w:val="00D40023"/>
    <w:rsid w:val="00D42880"/>
    <w:rsid w:val="00D42D71"/>
    <w:rsid w:val="00D43D43"/>
    <w:rsid w:val="00D45222"/>
    <w:rsid w:val="00D4613B"/>
    <w:rsid w:val="00D479B0"/>
    <w:rsid w:val="00D47F53"/>
    <w:rsid w:val="00D51A50"/>
    <w:rsid w:val="00D5313B"/>
    <w:rsid w:val="00D55BDA"/>
    <w:rsid w:val="00D568EF"/>
    <w:rsid w:val="00D61B49"/>
    <w:rsid w:val="00D62433"/>
    <w:rsid w:val="00D63C49"/>
    <w:rsid w:val="00D6474F"/>
    <w:rsid w:val="00D64E1A"/>
    <w:rsid w:val="00D65385"/>
    <w:rsid w:val="00D70AE4"/>
    <w:rsid w:val="00D72058"/>
    <w:rsid w:val="00D7267A"/>
    <w:rsid w:val="00D764DE"/>
    <w:rsid w:val="00D80926"/>
    <w:rsid w:val="00D8133F"/>
    <w:rsid w:val="00D82D90"/>
    <w:rsid w:val="00D84E5B"/>
    <w:rsid w:val="00D850AB"/>
    <w:rsid w:val="00D901C3"/>
    <w:rsid w:val="00D903EA"/>
    <w:rsid w:val="00D90829"/>
    <w:rsid w:val="00D92451"/>
    <w:rsid w:val="00D93D94"/>
    <w:rsid w:val="00D94F65"/>
    <w:rsid w:val="00D951E1"/>
    <w:rsid w:val="00D96D0C"/>
    <w:rsid w:val="00D96DD0"/>
    <w:rsid w:val="00D97501"/>
    <w:rsid w:val="00DA0A83"/>
    <w:rsid w:val="00DA3396"/>
    <w:rsid w:val="00DA40D5"/>
    <w:rsid w:val="00DA63B9"/>
    <w:rsid w:val="00DB242A"/>
    <w:rsid w:val="00DB37F1"/>
    <w:rsid w:val="00DB3A62"/>
    <w:rsid w:val="00DB3F34"/>
    <w:rsid w:val="00DB4456"/>
    <w:rsid w:val="00DB50D3"/>
    <w:rsid w:val="00DB7589"/>
    <w:rsid w:val="00DC22F0"/>
    <w:rsid w:val="00DC29C0"/>
    <w:rsid w:val="00DC7767"/>
    <w:rsid w:val="00DC7CD1"/>
    <w:rsid w:val="00DD01D1"/>
    <w:rsid w:val="00DD0531"/>
    <w:rsid w:val="00DD060F"/>
    <w:rsid w:val="00DD1113"/>
    <w:rsid w:val="00DD3743"/>
    <w:rsid w:val="00DD3A14"/>
    <w:rsid w:val="00DE2768"/>
    <w:rsid w:val="00DE4DB1"/>
    <w:rsid w:val="00DF135E"/>
    <w:rsid w:val="00DF1942"/>
    <w:rsid w:val="00DF3A3A"/>
    <w:rsid w:val="00DF4D1B"/>
    <w:rsid w:val="00DF5924"/>
    <w:rsid w:val="00DF6166"/>
    <w:rsid w:val="00E041C1"/>
    <w:rsid w:val="00E05FCA"/>
    <w:rsid w:val="00E10F92"/>
    <w:rsid w:val="00E11E07"/>
    <w:rsid w:val="00E12F4A"/>
    <w:rsid w:val="00E136FF"/>
    <w:rsid w:val="00E13A3F"/>
    <w:rsid w:val="00E1598D"/>
    <w:rsid w:val="00E15CA8"/>
    <w:rsid w:val="00E16035"/>
    <w:rsid w:val="00E17889"/>
    <w:rsid w:val="00E2031E"/>
    <w:rsid w:val="00E239AB"/>
    <w:rsid w:val="00E23DCA"/>
    <w:rsid w:val="00E2476B"/>
    <w:rsid w:val="00E254FD"/>
    <w:rsid w:val="00E26688"/>
    <w:rsid w:val="00E2696A"/>
    <w:rsid w:val="00E26D7A"/>
    <w:rsid w:val="00E279BA"/>
    <w:rsid w:val="00E303F2"/>
    <w:rsid w:val="00E30E60"/>
    <w:rsid w:val="00E32886"/>
    <w:rsid w:val="00E338FA"/>
    <w:rsid w:val="00E34546"/>
    <w:rsid w:val="00E35AA9"/>
    <w:rsid w:val="00E37547"/>
    <w:rsid w:val="00E37789"/>
    <w:rsid w:val="00E40704"/>
    <w:rsid w:val="00E40F11"/>
    <w:rsid w:val="00E42733"/>
    <w:rsid w:val="00E45214"/>
    <w:rsid w:val="00E460EA"/>
    <w:rsid w:val="00E52123"/>
    <w:rsid w:val="00E53D81"/>
    <w:rsid w:val="00E557F1"/>
    <w:rsid w:val="00E55A61"/>
    <w:rsid w:val="00E56918"/>
    <w:rsid w:val="00E56C20"/>
    <w:rsid w:val="00E57608"/>
    <w:rsid w:val="00E57F52"/>
    <w:rsid w:val="00E60D48"/>
    <w:rsid w:val="00E61A6C"/>
    <w:rsid w:val="00E62C6C"/>
    <w:rsid w:val="00E6567E"/>
    <w:rsid w:val="00E7085B"/>
    <w:rsid w:val="00E726DE"/>
    <w:rsid w:val="00E7271F"/>
    <w:rsid w:val="00E76604"/>
    <w:rsid w:val="00E774FC"/>
    <w:rsid w:val="00E81D60"/>
    <w:rsid w:val="00E8564F"/>
    <w:rsid w:val="00E865D4"/>
    <w:rsid w:val="00E87273"/>
    <w:rsid w:val="00E8769A"/>
    <w:rsid w:val="00E92750"/>
    <w:rsid w:val="00E93AB4"/>
    <w:rsid w:val="00E9716E"/>
    <w:rsid w:val="00E97A2B"/>
    <w:rsid w:val="00EA0ADB"/>
    <w:rsid w:val="00EB069C"/>
    <w:rsid w:val="00EB3129"/>
    <w:rsid w:val="00EB3FB1"/>
    <w:rsid w:val="00EB4BA8"/>
    <w:rsid w:val="00EB56E5"/>
    <w:rsid w:val="00EB6257"/>
    <w:rsid w:val="00EB651E"/>
    <w:rsid w:val="00EC12A3"/>
    <w:rsid w:val="00EC1EC7"/>
    <w:rsid w:val="00EC2B6A"/>
    <w:rsid w:val="00EC2FCA"/>
    <w:rsid w:val="00EC3B42"/>
    <w:rsid w:val="00EC4BE6"/>
    <w:rsid w:val="00EC7400"/>
    <w:rsid w:val="00ED2C19"/>
    <w:rsid w:val="00ED3A72"/>
    <w:rsid w:val="00ED5655"/>
    <w:rsid w:val="00ED665E"/>
    <w:rsid w:val="00EE229C"/>
    <w:rsid w:val="00EE51E5"/>
    <w:rsid w:val="00EF013E"/>
    <w:rsid w:val="00EF24BB"/>
    <w:rsid w:val="00EF39E4"/>
    <w:rsid w:val="00EF3B8B"/>
    <w:rsid w:val="00EF42CA"/>
    <w:rsid w:val="00EF4BED"/>
    <w:rsid w:val="00EF516E"/>
    <w:rsid w:val="00EF5537"/>
    <w:rsid w:val="00EF689B"/>
    <w:rsid w:val="00EF7C1B"/>
    <w:rsid w:val="00F00112"/>
    <w:rsid w:val="00F0207C"/>
    <w:rsid w:val="00F044CB"/>
    <w:rsid w:val="00F04D42"/>
    <w:rsid w:val="00F077E1"/>
    <w:rsid w:val="00F10FCF"/>
    <w:rsid w:val="00F11961"/>
    <w:rsid w:val="00F15C77"/>
    <w:rsid w:val="00F16999"/>
    <w:rsid w:val="00F16B6A"/>
    <w:rsid w:val="00F16CF0"/>
    <w:rsid w:val="00F20D47"/>
    <w:rsid w:val="00F21237"/>
    <w:rsid w:val="00F24F66"/>
    <w:rsid w:val="00F251BA"/>
    <w:rsid w:val="00F25969"/>
    <w:rsid w:val="00F272C8"/>
    <w:rsid w:val="00F27FD7"/>
    <w:rsid w:val="00F30D15"/>
    <w:rsid w:val="00F30EE5"/>
    <w:rsid w:val="00F31FDD"/>
    <w:rsid w:val="00F32655"/>
    <w:rsid w:val="00F32999"/>
    <w:rsid w:val="00F33E8C"/>
    <w:rsid w:val="00F37981"/>
    <w:rsid w:val="00F37C97"/>
    <w:rsid w:val="00F421EA"/>
    <w:rsid w:val="00F4338A"/>
    <w:rsid w:val="00F434E4"/>
    <w:rsid w:val="00F43B08"/>
    <w:rsid w:val="00F43FA9"/>
    <w:rsid w:val="00F46D55"/>
    <w:rsid w:val="00F46FEA"/>
    <w:rsid w:val="00F47F8E"/>
    <w:rsid w:val="00F50E5E"/>
    <w:rsid w:val="00F5198E"/>
    <w:rsid w:val="00F52566"/>
    <w:rsid w:val="00F53D98"/>
    <w:rsid w:val="00F56B1E"/>
    <w:rsid w:val="00F60FE4"/>
    <w:rsid w:val="00F62FA8"/>
    <w:rsid w:val="00F63F6D"/>
    <w:rsid w:val="00F655FD"/>
    <w:rsid w:val="00F70AEE"/>
    <w:rsid w:val="00F75E70"/>
    <w:rsid w:val="00F76CCE"/>
    <w:rsid w:val="00F77C55"/>
    <w:rsid w:val="00F8021E"/>
    <w:rsid w:val="00F820E9"/>
    <w:rsid w:val="00F827CA"/>
    <w:rsid w:val="00F834CF"/>
    <w:rsid w:val="00F8436C"/>
    <w:rsid w:val="00F84ACF"/>
    <w:rsid w:val="00F859FB"/>
    <w:rsid w:val="00F86C94"/>
    <w:rsid w:val="00F87A36"/>
    <w:rsid w:val="00F905F5"/>
    <w:rsid w:val="00F92214"/>
    <w:rsid w:val="00F93F60"/>
    <w:rsid w:val="00F9661F"/>
    <w:rsid w:val="00FA2B87"/>
    <w:rsid w:val="00FA48DB"/>
    <w:rsid w:val="00FA4E8A"/>
    <w:rsid w:val="00FB0EB2"/>
    <w:rsid w:val="00FB261C"/>
    <w:rsid w:val="00FB2688"/>
    <w:rsid w:val="00FB4C02"/>
    <w:rsid w:val="00FB5410"/>
    <w:rsid w:val="00FC069C"/>
    <w:rsid w:val="00FC1B17"/>
    <w:rsid w:val="00FC26E8"/>
    <w:rsid w:val="00FC2834"/>
    <w:rsid w:val="00FC4DC9"/>
    <w:rsid w:val="00FC5F7F"/>
    <w:rsid w:val="00FC69D5"/>
    <w:rsid w:val="00FC6D2D"/>
    <w:rsid w:val="00FD4CEA"/>
    <w:rsid w:val="00FD74A9"/>
    <w:rsid w:val="00FD74F6"/>
    <w:rsid w:val="00FD7EF3"/>
    <w:rsid w:val="00FE07E1"/>
    <w:rsid w:val="00FE30E6"/>
    <w:rsid w:val="00FE3CC0"/>
    <w:rsid w:val="00FE6087"/>
    <w:rsid w:val="00FF0739"/>
    <w:rsid w:val="00FF0C0C"/>
    <w:rsid w:val="00FF22E7"/>
    <w:rsid w:val="00FF365A"/>
    <w:rsid w:val="00FF3ED6"/>
    <w:rsid w:val="00FF4E11"/>
    <w:rsid w:val="00FF7060"/>
    <w:rsid w:val="00FF73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2AC09"/>
  <w14:defaultImageDpi w14:val="330"/>
  <w15:chartTrackingRefBased/>
  <w15:docId w15:val="{E4043E44-EFE3-4D2F-BB8E-7BABBEF32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B7589"/>
    <w:pPr>
      <w:spacing w:line="340" w:lineRule="atLeast"/>
      <w:jc w:val="both"/>
    </w:pPr>
    <w:rPr>
      <w:rFonts w:ascii="Times New Roman" w:eastAsia="Times New Roman" w:hAnsi="Times New Roman"/>
      <w:color w:val="000000"/>
      <w:sz w:val="24"/>
      <w:lang w:eastAsia="de-D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basedOn w:val="MDPI31text"/>
    <w:next w:val="MDPI12title"/>
    <w:qFormat/>
    <w:rsid w:val="0028224B"/>
    <w:pPr>
      <w:spacing w:before="240" w:line="240" w:lineRule="auto"/>
      <w:ind w:firstLine="0"/>
      <w:jc w:val="left"/>
    </w:pPr>
    <w:rPr>
      <w:i/>
    </w:rPr>
  </w:style>
  <w:style w:type="paragraph" w:customStyle="1" w:styleId="MDPI12title">
    <w:name w:val="MDPI_1.2_title"/>
    <w:next w:val="MDPI13authornames"/>
    <w:qFormat/>
    <w:rsid w:val="0028224B"/>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28224B"/>
    <w:pPr>
      <w:spacing w:after="120"/>
      <w:ind w:firstLine="0"/>
      <w:jc w:val="left"/>
    </w:pPr>
    <w:rPr>
      <w:b/>
      <w:snapToGrid/>
    </w:rPr>
  </w:style>
  <w:style w:type="paragraph" w:customStyle="1" w:styleId="MDPI14history">
    <w:name w:val="MDPI_1.4_history"/>
    <w:basedOn w:val="MDPI62Acknowledgments"/>
    <w:next w:val="a"/>
    <w:qFormat/>
    <w:rsid w:val="0028224B"/>
    <w:pPr>
      <w:ind w:left="113"/>
      <w:jc w:val="left"/>
    </w:pPr>
    <w:rPr>
      <w:snapToGrid/>
    </w:rPr>
  </w:style>
  <w:style w:type="paragraph" w:customStyle="1" w:styleId="MDPI16affiliation">
    <w:name w:val="MDPI_1.6_affiliation"/>
    <w:basedOn w:val="MDPI62Acknowledgments"/>
    <w:qFormat/>
    <w:rsid w:val="0028224B"/>
    <w:pPr>
      <w:spacing w:before="0"/>
      <w:ind w:left="311" w:hanging="198"/>
      <w:jc w:val="left"/>
    </w:pPr>
    <w:rPr>
      <w:snapToGrid/>
      <w:szCs w:val="18"/>
    </w:rPr>
  </w:style>
  <w:style w:type="paragraph" w:customStyle="1" w:styleId="MDPI17abstract">
    <w:name w:val="MDPI_1.7_abstract"/>
    <w:basedOn w:val="MDPI31text"/>
    <w:next w:val="MDPI18keywords"/>
    <w:qFormat/>
    <w:rsid w:val="0028224B"/>
    <w:pPr>
      <w:spacing w:before="240"/>
      <w:ind w:left="113" w:firstLine="0"/>
    </w:pPr>
    <w:rPr>
      <w:snapToGrid/>
    </w:rPr>
  </w:style>
  <w:style w:type="paragraph" w:customStyle="1" w:styleId="MDPI18keywords">
    <w:name w:val="MDPI_1.8_keywords"/>
    <w:basedOn w:val="MDPI31text"/>
    <w:next w:val="a"/>
    <w:qFormat/>
    <w:rsid w:val="0028224B"/>
    <w:pPr>
      <w:spacing w:before="240"/>
      <w:ind w:left="113" w:firstLine="0"/>
    </w:pPr>
  </w:style>
  <w:style w:type="paragraph" w:customStyle="1" w:styleId="MDPI19line">
    <w:name w:val="MDPI_1.9_line"/>
    <w:basedOn w:val="MDPI31text"/>
    <w:qFormat/>
    <w:rsid w:val="0028224B"/>
    <w:pPr>
      <w:pBdr>
        <w:bottom w:val="single" w:sz="6" w:space="1" w:color="auto"/>
      </w:pBdr>
      <w:ind w:firstLine="0"/>
    </w:pPr>
    <w:rPr>
      <w:snapToGrid/>
      <w:szCs w:val="24"/>
    </w:rPr>
  </w:style>
  <w:style w:type="table" w:customStyle="1" w:styleId="Mdeck5tablebodythreelines">
    <w:name w:val="M_deck_5_table_body_three_lines"/>
    <w:basedOn w:val="a1"/>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39"/>
    <w:rsid w:val="0028224B"/>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rsid w:val="0028224B"/>
    <w:pPr>
      <w:tabs>
        <w:tab w:val="center" w:pos="4153"/>
        <w:tab w:val="right" w:pos="8306"/>
      </w:tabs>
      <w:snapToGrid w:val="0"/>
      <w:spacing w:line="240" w:lineRule="atLeast"/>
    </w:pPr>
    <w:rPr>
      <w:sz w:val="18"/>
      <w:szCs w:val="18"/>
    </w:rPr>
  </w:style>
  <w:style w:type="character" w:customStyle="1" w:styleId="a5">
    <w:name w:val="页脚 字符"/>
    <w:link w:val="a4"/>
    <w:uiPriority w:val="99"/>
    <w:rsid w:val="0028224B"/>
    <w:rPr>
      <w:rFonts w:ascii="Times New Roman" w:eastAsia="Times New Roman" w:hAnsi="Times New Roman" w:cs="Times New Roman"/>
      <w:color w:val="000000"/>
      <w:kern w:val="0"/>
      <w:sz w:val="18"/>
      <w:szCs w:val="18"/>
      <w:lang w:eastAsia="de-DE"/>
    </w:rPr>
  </w:style>
  <w:style w:type="paragraph" w:styleId="a6">
    <w:name w:val="header"/>
    <w:basedOn w:val="a"/>
    <w:link w:val="a7"/>
    <w:uiPriority w:val="99"/>
    <w:rsid w:val="0028224B"/>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7">
    <w:name w:val="页眉 字符"/>
    <w:link w:val="a6"/>
    <w:uiPriority w:val="99"/>
    <w:rsid w:val="0028224B"/>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28224B"/>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28224B"/>
    <w:pPr>
      <w:ind w:firstLine="0"/>
    </w:pPr>
  </w:style>
  <w:style w:type="paragraph" w:customStyle="1" w:styleId="MDPI33textspaceafter">
    <w:name w:val="MDPI_3.3_text_space_after"/>
    <w:basedOn w:val="MDPI31text"/>
    <w:qFormat/>
    <w:rsid w:val="0028224B"/>
    <w:pPr>
      <w:spacing w:after="240"/>
    </w:pPr>
  </w:style>
  <w:style w:type="paragraph" w:customStyle="1" w:styleId="MDPI35textbeforelist">
    <w:name w:val="MDPI_3.5_text_before_list"/>
    <w:basedOn w:val="MDPI31text"/>
    <w:qFormat/>
    <w:rsid w:val="0028224B"/>
    <w:pPr>
      <w:spacing w:after="120"/>
    </w:pPr>
  </w:style>
  <w:style w:type="paragraph" w:customStyle="1" w:styleId="MDPI36textafterlist">
    <w:name w:val="MDPI_3.6_text_after_list"/>
    <w:basedOn w:val="MDPI31text"/>
    <w:qFormat/>
    <w:rsid w:val="0028224B"/>
    <w:pPr>
      <w:spacing w:before="120"/>
    </w:pPr>
  </w:style>
  <w:style w:type="paragraph" w:customStyle="1" w:styleId="MDPI37itemize">
    <w:name w:val="MDPI_3.7_itemize"/>
    <w:basedOn w:val="MDPI31text"/>
    <w:qFormat/>
    <w:rsid w:val="0028224B"/>
    <w:pPr>
      <w:numPr>
        <w:numId w:val="1"/>
      </w:numPr>
      <w:ind w:left="425" w:hanging="425"/>
    </w:pPr>
  </w:style>
  <w:style w:type="paragraph" w:customStyle="1" w:styleId="MDPI38bullet">
    <w:name w:val="MDPI_3.8_bullet"/>
    <w:basedOn w:val="MDPI31text"/>
    <w:qFormat/>
    <w:rsid w:val="0028224B"/>
    <w:pPr>
      <w:numPr>
        <w:numId w:val="2"/>
      </w:numPr>
      <w:ind w:left="425" w:hanging="425"/>
    </w:pPr>
  </w:style>
  <w:style w:type="paragraph" w:customStyle="1" w:styleId="MDPI39equation">
    <w:name w:val="MDPI_3.9_equation"/>
    <w:basedOn w:val="MDPI31text"/>
    <w:qFormat/>
    <w:rsid w:val="0028224B"/>
    <w:pPr>
      <w:spacing w:before="120" w:after="120"/>
      <w:ind w:left="709" w:firstLine="0"/>
      <w:jc w:val="center"/>
    </w:pPr>
  </w:style>
  <w:style w:type="paragraph" w:customStyle="1" w:styleId="MDPI3aequationnumber">
    <w:name w:val="MDPI_3.a_equation_number"/>
    <w:basedOn w:val="MDPI31text"/>
    <w:qFormat/>
    <w:rsid w:val="0028224B"/>
    <w:pPr>
      <w:spacing w:before="120" w:after="120" w:line="240" w:lineRule="auto"/>
      <w:ind w:firstLine="0"/>
      <w:jc w:val="right"/>
    </w:pPr>
  </w:style>
  <w:style w:type="paragraph" w:customStyle="1" w:styleId="MDPI62Acknowledgments">
    <w:name w:val="MDPI_6.2_Acknowledgments"/>
    <w:qFormat/>
    <w:rsid w:val="0028224B"/>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28224B"/>
    <w:pPr>
      <w:spacing w:before="240" w:after="120" w:line="260" w:lineRule="atLeast"/>
      <w:ind w:left="425" w:right="425"/>
    </w:pPr>
    <w:rPr>
      <w:snapToGrid/>
      <w:szCs w:val="22"/>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28224B"/>
    <w:pPr>
      <w:spacing w:before="0"/>
      <w:ind w:left="0" w:right="0"/>
    </w:pPr>
  </w:style>
  <w:style w:type="paragraph" w:customStyle="1" w:styleId="MDPI51figurecaption">
    <w:name w:val="MDPI_5.1_figure_caption"/>
    <w:basedOn w:val="MDPI62Acknowledgments"/>
    <w:qFormat/>
    <w:rsid w:val="0028224B"/>
    <w:pPr>
      <w:spacing w:after="240" w:line="260" w:lineRule="atLeast"/>
      <w:ind w:left="425" w:right="425"/>
    </w:pPr>
    <w:rPr>
      <w:snapToGrid/>
    </w:rPr>
  </w:style>
  <w:style w:type="paragraph" w:customStyle="1" w:styleId="MDPI52figure">
    <w:name w:val="MDPI_5.2_figure"/>
    <w:qFormat/>
    <w:rsid w:val="0028224B"/>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28224B"/>
    <w:pPr>
      <w:spacing w:before="240"/>
    </w:pPr>
    <w:rPr>
      <w:lang w:eastAsia="en-US"/>
    </w:rPr>
  </w:style>
  <w:style w:type="paragraph" w:customStyle="1" w:styleId="MDPI63AuthorContributions">
    <w:name w:val="MDPI_6.3_AuthorContributions"/>
    <w:basedOn w:val="MDPI62Acknowledgments"/>
    <w:qFormat/>
    <w:rsid w:val="0028224B"/>
    <w:rPr>
      <w:rFonts w:eastAsia="宋体"/>
      <w:color w:val="auto"/>
      <w:lang w:eastAsia="en-US"/>
    </w:rPr>
  </w:style>
  <w:style w:type="paragraph" w:customStyle="1" w:styleId="MDPI64CoI">
    <w:name w:val="MDPI_6.4_CoI"/>
    <w:basedOn w:val="MDPI62Acknowledgments"/>
    <w:qFormat/>
    <w:rsid w:val="0028224B"/>
  </w:style>
  <w:style w:type="paragraph" w:customStyle="1" w:styleId="MDPIfooterfirstpage">
    <w:name w:val="MDPI_footer_firstpage"/>
    <w:basedOn w:val="a"/>
    <w:qFormat/>
    <w:rsid w:val="0028224B"/>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MDPI31text">
    <w:name w:val="MDPI_3.1_text"/>
    <w:link w:val="MDPI31text0"/>
    <w:qFormat/>
    <w:rsid w:val="0028224B"/>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28224B"/>
    <w:pPr>
      <w:spacing w:before="240" w:after="120"/>
      <w:ind w:firstLine="0"/>
      <w:jc w:val="left"/>
      <w:outlineLvl w:val="2"/>
    </w:pPr>
  </w:style>
  <w:style w:type="paragraph" w:customStyle="1" w:styleId="MDPI21heading1">
    <w:name w:val="MDPI_2.1_heading1"/>
    <w:basedOn w:val="MDPI23heading3"/>
    <w:qFormat/>
    <w:rsid w:val="0028224B"/>
    <w:pPr>
      <w:outlineLvl w:val="0"/>
    </w:pPr>
    <w:rPr>
      <w:b/>
    </w:rPr>
  </w:style>
  <w:style w:type="paragraph" w:customStyle="1" w:styleId="MDPI22heading2">
    <w:name w:val="MDPI_2.2_heading2"/>
    <w:basedOn w:val="a"/>
    <w:qFormat/>
    <w:rsid w:val="0028224B"/>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28224B"/>
    <w:pPr>
      <w:numPr>
        <w:numId w:val="3"/>
      </w:numPr>
      <w:spacing w:before="0" w:line="260" w:lineRule="atLeast"/>
    </w:pPr>
  </w:style>
  <w:style w:type="paragraph" w:styleId="a8">
    <w:name w:val="Balloon Text"/>
    <w:basedOn w:val="a"/>
    <w:link w:val="a9"/>
    <w:uiPriority w:val="99"/>
    <w:semiHidden/>
    <w:unhideWhenUsed/>
    <w:rsid w:val="0028224B"/>
    <w:pPr>
      <w:spacing w:line="240" w:lineRule="auto"/>
    </w:pPr>
    <w:rPr>
      <w:sz w:val="18"/>
      <w:szCs w:val="18"/>
    </w:rPr>
  </w:style>
  <w:style w:type="character" w:customStyle="1" w:styleId="a9">
    <w:name w:val="批注框文本 字符"/>
    <w:link w:val="a8"/>
    <w:uiPriority w:val="99"/>
    <w:semiHidden/>
    <w:rsid w:val="0028224B"/>
    <w:rPr>
      <w:rFonts w:ascii="Times New Roman" w:eastAsia="Times New Roman" w:hAnsi="Times New Roman" w:cs="Times New Roman"/>
      <w:color w:val="000000"/>
      <w:kern w:val="0"/>
      <w:sz w:val="18"/>
      <w:szCs w:val="18"/>
      <w:lang w:eastAsia="de-DE"/>
    </w:rPr>
  </w:style>
  <w:style w:type="character" w:styleId="aa">
    <w:name w:val="line number"/>
    <w:basedOn w:val="a0"/>
    <w:uiPriority w:val="99"/>
    <w:semiHidden/>
    <w:unhideWhenUsed/>
    <w:rsid w:val="0028224B"/>
  </w:style>
  <w:style w:type="table" w:customStyle="1" w:styleId="MDPI41threelinetable">
    <w:name w:val="MDPI_4.1_three_line_table"/>
    <w:basedOn w:val="a1"/>
    <w:uiPriority w:val="99"/>
    <w:rsid w:val="009169F1"/>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等线 Light" w:hAnsi="等线 Light"/>
        <w:b/>
        <w:i w:val="0"/>
        <w:sz w:val="20"/>
      </w:rPr>
      <w:tblPr/>
      <w:tcPr>
        <w:tcBorders>
          <w:bottom w:val="single" w:sz="4" w:space="0" w:color="auto"/>
        </w:tcBorders>
      </w:tcPr>
    </w:tblStylePr>
  </w:style>
  <w:style w:type="character" w:styleId="ab">
    <w:name w:val="Hyperlink"/>
    <w:uiPriority w:val="99"/>
    <w:unhideWhenUsed/>
    <w:rsid w:val="00D03CBA"/>
    <w:rPr>
      <w:color w:val="0563C1"/>
      <w:u w:val="single"/>
    </w:rPr>
  </w:style>
  <w:style w:type="character" w:customStyle="1" w:styleId="UnresolvedMention">
    <w:name w:val="Unresolved Mention"/>
    <w:uiPriority w:val="99"/>
    <w:semiHidden/>
    <w:unhideWhenUsed/>
    <w:rsid w:val="00A8692B"/>
    <w:rPr>
      <w:color w:val="605E5C"/>
      <w:shd w:val="clear" w:color="auto" w:fill="E1DFDD"/>
    </w:rPr>
  </w:style>
  <w:style w:type="table" w:styleId="4">
    <w:name w:val="Plain Table 4"/>
    <w:basedOn w:val="a1"/>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ac">
    <w:name w:val="Placeholder Text"/>
    <w:basedOn w:val="a0"/>
    <w:uiPriority w:val="99"/>
    <w:semiHidden/>
    <w:rsid w:val="000844D1"/>
    <w:rPr>
      <w:color w:val="808080"/>
    </w:rPr>
  </w:style>
  <w:style w:type="table" w:styleId="6-3">
    <w:name w:val="List Table 6 Colorful Accent 3"/>
    <w:basedOn w:val="a1"/>
    <w:uiPriority w:val="51"/>
    <w:rsid w:val="0025245B"/>
    <w:rPr>
      <w:rFonts w:asciiTheme="minorHAnsi" w:eastAsiaTheme="minorEastAsia" w:hAnsiTheme="minorHAnsi" w:cstheme="minorBidi"/>
      <w:color w:val="7B7B7B" w:themeColor="accent3" w:themeShade="BF"/>
      <w:kern w:val="2"/>
      <w:sz w:val="21"/>
      <w:szCs w:val="22"/>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d">
    <w:name w:val="List Paragraph"/>
    <w:basedOn w:val="a"/>
    <w:uiPriority w:val="34"/>
    <w:qFormat/>
    <w:rsid w:val="00BD7E98"/>
    <w:pPr>
      <w:ind w:firstLineChars="200" w:firstLine="420"/>
    </w:pPr>
  </w:style>
  <w:style w:type="paragraph" w:styleId="ae">
    <w:name w:val="Normal (Web)"/>
    <w:basedOn w:val="a"/>
    <w:uiPriority w:val="99"/>
    <w:semiHidden/>
    <w:unhideWhenUsed/>
    <w:rsid w:val="004453A3"/>
    <w:pPr>
      <w:spacing w:before="100" w:beforeAutospacing="1" w:after="100" w:afterAutospacing="1" w:line="240" w:lineRule="auto"/>
      <w:jc w:val="left"/>
    </w:pPr>
    <w:rPr>
      <w:rFonts w:ascii="宋体" w:eastAsia="宋体" w:hAnsi="宋体" w:cs="宋体"/>
      <w:color w:val="auto"/>
      <w:szCs w:val="24"/>
      <w:lang w:eastAsia="zh-CN"/>
    </w:rPr>
  </w:style>
  <w:style w:type="paragraph" w:customStyle="1" w:styleId="EndNoteBibliographyTitle">
    <w:name w:val="EndNote Bibliography Title"/>
    <w:basedOn w:val="a"/>
    <w:link w:val="EndNoteBibliographyTitle0"/>
    <w:rsid w:val="003E763F"/>
    <w:pPr>
      <w:jc w:val="center"/>
    </w:pPr>
    <w:rPr>
      <w:rFonts w:ascii="Palatino Linotype" w:hAnsi="Palatino Linotype"/>
      <w:noProof/>
      <w:sz w:val="18"/>
      <w:lang w:val="de-DE"/>
    </w:rPr>
  </w:style>
  <w:style w:type="character" w:customStyle="1" w:styleId="MDPI31text0">
    <w:name w:val="MDPI_3.1_text 字符"/>
    <w:basedOn w:val="a0"/>
    <w:link w:val="MDPI31text"/>
    <w:rsid w:val="003E763F"/>
    <w:rPr>
      <w:rFonts w:ascii="Palatino Linotype" w:eastAsia="Times New Roman" w:hAnsi="Palatino Linotype"/>
      <w:snapToGrid w:val="0"/>
      <w:color w:val="000000"/>
      <w:szCs w:val="22"/>
      <w:lang w:eastAsia="de-DE" w:bidi="en-US"/>
    </w:rPr>
  </w:style>
  <w:style w:type="character" w:customStyle="1" w:styleId="EndNoteBibliographyTitle0">
    <w:name w:val="EndNote Bibliography Title 字符"/>
    <w:basedOn w:val="MDPI31text0"/>
    <w:link w:val="EndNoteBibliographyTitle"/>
    <w:rsid w:val="003E763F"/>
    <w:rPr>
      <w:rFonts w:ascii="Palatino Linotype" w:eastAsia="Times New Roman" w:hAnsi="Palatino Linotype"/>
      <w:noProof/>
      <w:snapToGrid/>
      <w:color w:val="000000"/>
      <w:sz w:val="18"/>
      <w:szCs w:val="22"/>
      <w:lang w:val="de-DE" w:eastAsia="de-DE" w:bidi="en-US"/>
    </w:rPr>
  </w:style>
  <w:style w:type="paragraph" w:customStyle="1" w:styleId="EndNoteBibliography">
    <w:name w:val="EndNote Bibliography"/>
    <w:basedOn w:val="a"/>
    <w:link w:val="EndNoteBibliography0"/>
    <w:rsid w:val="003E763F"/>
    <w:pPr>
      <w:spacing w:line="240" w:lineRule="atLeast"/>
    </w:pPr>
    <w:rPr>
      <w:rFonts w:ascii="Palatino Linotype" w:hAnsi="Palatino Linotype"/>
      <w:noProof/>
      <w:sz w:val="18"/>
      <w:lang w:val="de-DE"/>
    </w:rPr>
  </w:style>
  <w:style w:type="character" w:customStyle="1" w:styleId="EndNoteBibliography0">
    <w:name w:val="EndNote Bibliography 字符"/>
    <w:basedOn w:val="MDPI31text0"/>
    <w:link w:val="EndNoteBibliography"/>
    <w:rsid w:val="003E763F"/>
    <w:rPr>
      <w:rFonts w:ascii="Palatino Linotype" w:eastAsia="Times New Roman" w:hAnsi="Palatino Linotype"/>
      <w:noProof/>
      <w:snapToGrid/>
      <w:color w:val="000000"/>
      <w:sz w:val="18"/>
      <w:szCs w:val="22"/>
      <w:lang w:val="de-DE" w:eastAsia="de-DE" w:bidi="en-US"/>
    </w:rPr>
  </w:style>
  <w:style w:type="paragraph" w:customStyle="1" w:styleId="EndNoteCategoryHeading">
    <w:name w:val="EndNote Category Heading"/>
    <w:basedOn w:val="a"/>
    <w:link w:val="EndNoteCategoryHeading0"/>
    <w:rsid w:val="003E763F"/>
    <w:pPr>
      <w:spacing w:before="120" w:after="120"/>
      <w:jc w:val="left"/>
    </w:pPr>
    <w:rPr>
      <w:b/>
      <w:noProof/>
      <w:lang w:val="de-DE"/>
    </w:rPr>
  </w:style>
  <w:style w:type="character" w:customStyle="1" w:styleId="EndNoteCategoryHeading0">
    <w:name w:val="EndNote Category Heading 字符"/>
    <w:basedOn w:val="MDPI31text0"/>
    <w:link w:val="EndNoteCategoryHeading"/>
    <w:rsid w:val="003E763F"/>
    <w:rPr>
      <w:rFonts w:ascii="Times New Roman" w:eastAsia="Times New Roman" w:hAnsi="Times New Roman"/>
      <w:b/>
      <w:noProof/>
      <w:snapToGrid/>
      <w:color w:val="000000"/>
      <w:sz w:val="24"/>
      <w:szCs w:val="22"/>
      <w:lang w:val="de-DE" w:eastAsia="de-DE" w:bidi="en-US"/>
    </w:rPr>
  </w:style>
  <w:style w:type="character" w:styleId="af">
    <w:name w:val="FollowedHyperlink"/>
    <w:basedOn w:val="a0"/>
    <w:uiPriority w:val="99"/>
    <w:semiHidden/>
    <w:unhideWhenUsed/>
    <w:rsid w:val="008E50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857505">
      <w:bodyDiv w:val="1"/>
      <w:marLeft w:val="0"/>
      <w:marRight w:val="0"/>
      <w:marTop w:val="0"/>
      <w:marBottom w:val="0"/>
      <w:divBdr>
        <w:top w:val="none" w:sz="0" w:space="0" w:color="auto"/>
        <w:left w:val="none" w:sz="0" w:space="0" w:color="auto"/>
        <w:bottom w:val="none" w:sz="0" w:space="0" w:color="auto"/>
        <w:right w:val="none" w:sz="0" w:space="0" w:color="auto"/>
      </w:divBdr>
    </w:div>
    <w:div w:id="1787238780">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6.vsdx"/><Relationship Id="rId21" Type="http://schemas.openxmlformats.org/officeDocument/2006/relationships/image" Target="media/image7.emf"/><Relationship Id="rId42" Type="http://schemas.openxmlformats.org/officeDocument/2006/relationships/package" Target="embeddings/Microsoft_Visio___14.vsdx"/><Relationship Id="rId47" Type="http://schemas.openxmlformats.org/officeDocument/2006/relationships/image" Target="media/image20.emf"/><Relationship Id="rId63" Type="http://schemas.openxmlformats.org/officeDocument/2006/relationships/package" Target="embeddings/Microsoft_Visio___23.vsdx"/><Relationship Id="rId6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emf"/><Relationship Id="rId11" Type="http://schemas.openxmlformats.org/officeDocument/2006/relationships/image" Target="media/image1.emf"/><Relationship Id="rId24" Type="http://schemas.openxmlformats.org/officeDocument/2006/relationships/package" Target="embeddings/Microsoft_Visio___5.vsdx"/><Relationship Id="rId32" Type="http://schemas.openxmlformats.org/officeDocument/2006/relationships/package" Target="embeddings/Microsoft_Visio___9.vsdx"/><Relationship Id="rId37" Type="http://schemas.openxmlformats.org/officeDocument/2006/relationships/image" Target="media/image15.emf"/><Relationship Id="rId40" Type="http://schemas.openxmlformats.org/officeDocument/2006/relationships/package" Target="embeddings/Microsoft_Visio___13.vsdx"/><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image" Target="media/image26.emf"/><Relationship Id="rId66" Type="http://schemas.openxmlformats.org/officeDocument/2006/relationships/hyperlink" Target="https://www.semtech.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__22.vsdx"/><Relationship Id="rId19" Type="http://schemas.openxmlformats.org/officeDocument/2006/relationships/image" Target="media/image6.emf"/><Relationship Id="rId14" Type="http://schemas.openxmlformats.org/officeDocument/2006/relationships/package" Target="embeddings/Microsoft_Visio___1.vsdx"/><Relationship Id="rId22" Type="http://schemas.openxmlformats.org/officeDocument/2006/relationships/package" Target="embeddings/Microsoft_Visio___4.vsdx"/><Relationship Id="rId27" Type="http://schemas.openxmlformats.org/officeDocument/2006/relationships/image" Target="media/image10.emf"/><Relationship Id="rId30" Type="http://schemas.openxmlformats.org/officeDocument/2006/relationships/package" Target="embeddings/Microsoft_Visio___8.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__17.vsdx"/><Relationship Id="rId56" Type="http://schemas.openxmlformats.org/officeDocument/2006/relationships/package" Target="embeddings/Microsoft_Visio___21.vsdx"/><Relationship Id="rId64" Type="http://schemas.openxmlformats.org/officeDocument/2006/relationships/image" Target="media/image30.emf"/><Relationship Id="rId69" Type="http://schemas.openxmlformats.org/officeDocument/2006/relationships/header" Target="header1.xml"/><Relationship Id="rId8" Type="http://schemas.openxmlformats.org/officeDocument/2006/relationships/hyperlink" Target="mailto:guoqj@shanghaitech.edu.cn" TargetMode="External"/><Relationship Id="rId51" Type="http://schemas.openxmlformats.org/officeDocument/2006/relationships/image" Target="media/image22.emf"/><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package" Target="embeddings/Microsoft_Visio___.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__12.vsdx"/><Relationship Id="rId46" Type="http://schemas.openxmlformats.org/officeDocument/2006/relationships/package" Target="embeddings/Microsoft_Visio___16.vsdx"/><Relationship Id="rId59" Type="http://schemas.openxmlformats.org/officeDocument/2006/relationships/image" Target="media/image27.emf"/><Relationship Id="rId67" Type="http://schemas.openxmlformats.org/officeDocument/2006/relationships/hyperlink" Target="https://lora-developers.semtech.com/uploads/documents/files/LoRa_and_LoRaWAN-A_Tech_Overview-Downloadable.pdf" TargetMode="External"/><Relationship Id="rId20" Type="http://schemas.openxmlformats.org/officeDocument/2006/relationships/package" Target="embeddings/Microsoft_Visio___3.vsdx"/><Relationship Id="rId41" Type="http://schemas.openxmlformats.org/officeDocument/2006/relationships/image" Target="media/image17.emf"/><Relationship Id="rId54" Type="http://schemas.openxmlformats.org/officeDocument/2006/relationships/package" Target="embeddings/Microsoft_Visio___20.vsdx"/><Relationship Id="rId62" Type="http://schemas.openxmlformats.org/officeDocument/2006/relationships/image" Target="media/image29.emf"/><Relationship Id="rId70" Type="http://schemas.openxmlformats.org/officeDocument/2006/relationships/header" Target="header2.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emf"/><Relationship Id="rId28" Type="http://schemas.openxmlformats.org/officeDocument/2006/relationships/package" Target="embeddings/Microsoft_Visio___7.vsdx"/><Relationship Id="rId36" Type="http://schemas.openxmlformats.org/officeDocument/2006/relationships/package" Target="embeddings/Microsoft_Visio___11.vsdx"/><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hyperlink" Target="mailto:Ma.xiaoyuan.mail@gmail.com" TargetMode="External"/><Relationship Id="rId31" Type="http://schemas.openxmlformats.org/officeDocument/2006/relationships/image" Target="media/image12.emf"/><Relationship Id="rId44" Type="http://schemas.openxmlformats.org/officeDocument/2006/relationships/package" Target="embeddings/Microsoft_Visio___15.vsdx"/><Relationship Id="rId52" Type="http://schemas.openxmlformats.org/officeDocument/2006/relationships/package" Target="embeddings/Microsoft_Visio___19.vsdx"/><Relationship Id="rId60" Type="http://schemas.openxmlformats.org/officeDocument/2006/relationships/image" Target="media/image28.emf"/><Relationship Id="rId65" Type="http://schemas.openxmlformats.org/officeDocument/2006/relationships/package" Target="embeddings/Microsoft_Visio___24.vsdx"/><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yangfx@shanghaitech.edu.cn" TargetMode="External"/><Relationship Id="rId13" Type="http://schemas.openxmlformats.org/officeDocument/2006/relationships/image" Target="media/image2.emf"/><Relationship Id="rId18" Type="http://schemas.openxmlformats.org/officeDocument/2006/relationships/package" Target="embeddings/Microsoft_Visio___2.vsdx"/><Relationship Id="rId39" Type="http://schemas.openxmlformats.org/officeDocument/2006/relationships/image" Target="media/image16.emf"/><Relationship Id="rId34" Type="http://schemas.openxmlformats.org/officeDocument/2006/relationships/package" Target="embeddings/Microsoft_Visio___10.vsdx"/><Relationship Id="rId50" Type="http://schemas.openxmlformats.org/officeDocument/2006/relationships/package" Target="embeddings/Microsoft_Visio___18.vsdx"/><Relationship Id="rId55" Type="http://schemas.openxmlformats.org/officeDocument/2006/relationships/image" Target="media/image24.emf"/><Relationship Id="rId7" Type="http://schemas.openxmlformats.org/officeDocument/2006/relationships/endnotes" Target="endnotes.xml"/><Relationship Id="rId71"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20889;&#35770;&#25991;\sensors-template%20-%20&#21103;&#2641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A9CE9-1A84-4534-A36B-C79886FA4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sensors-template - 副本.dot</Template>
  <TotalTime>42760</TotalTime>
  <Pages>23</Pages>
  <Words>13291</Words>
  <Characters>75765</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88879</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gqj</dc:creator>
  <cp:keywords/>
  <dc:description/>
  <cp:lastModifiedBy>gqj</cp:lastModifiedBy>
  <cp:revision>163</cp:revision>
  <cp:lastPrinted>2020-12-14T06:17:00Z</cp:lastPrinted>
  <dcterms:created xsi:type="dcterms:W3CDTF">2020-09-01T02:31:00Z</dcterms:created>
  <dcterms:modified xsi:type="dcterms:W3CDTF">2020-12-17T09:14:00Z</dcterms:modified>
</cp:coreProperties>
</file>